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377" w:rsidRPr="00DD18B3" w:rsidRDefault="00CE6377" w:rsidP="00763393">
      <w:pPr>
        <w:pStyle w:val="2"/>
        <w:spacing w:after="0" w:line="228" w:lineRule="auto"/>
        <w:ind w:left="0" w:right="45"/>
        <w:jc w:val="center"/>
      </w:pPr>
    </w:p>
    <w:p w:rsidR="00924707" w:rsidRPr="0095674E" w:rsidRDefault="00924707" w:rsidP="009F5B04">
      <w:pPr>
        <w:pStyle w:val="2"/>
        <w:spacing w:after="0" w:line="228" w:lineRule="auto"/>
        <w:ind w:left="0" w:right="45"/>
        <w:jc w:val="right"/>
      </w:pPr>
      <w:r w:rsidRPr="0095674E">
        <w:t xml:space="preserve">                             УТВЕРЖДЕН</w:t>
      </w:r>
      <w:r w:rsidR="00145E33" w:rsidRPr="0095674E">
        <w:t>А</w:t>
      </w:r>
    </w:p>
    <w:p w:rsidR="00924707" w:rsidRPr="0095674E" w:rsidRDefault="00924707" w:rsidP="009F5B04">
      <w:pPr>
        <w:pStyle w:val="2"/>
        <w:spacing w:after="0" w:line="228" w:lineRule="auto"/>
        <w:ind w:left="0" w:right="45"/>
        <w:jc w:val="right"/>
      </w:pPr>
      <w:r w:rsidRPr="0095674E">
        <w:t xml:space="preserve">                                                                                  постановлением администрации Култукского муниципального</w:t>
      </w:r>
    </w:p>
    <w:p w:rsidR="00924707" w:rsidRPr="0095674E" w:rsidRDefault="00924707" w:rsidP="009F5B04">
      <w:pPr>
        <w:pStyle w:val="2"/>
        <w:spacing w:after="0" w:line="228" w:lineRule="auto"/>
        <w:ind w:left="0" w:right="45"/>
        <w:jc w:val="right"/>
      </w:pPr>
      <w:r w:rsidRPr="0095674E">
        <w:t xml:space="preserve">                                                                   образования от </w:t>
      </w:r>
      <w:r w:rsidR="00CE6377" w:rsidRPr="0095674E">
        <w:t xml:space="preserve">            </w:t>
      </w:r>
      <w:r w:rsidRPr="0095674E">
        <w:t>10. 20</w:t>
      </w:r>
      <w:r w:rsidR="003866A9">
        <w:t>24</w:t>
      </w:r>
      <w:r w:rsidRPr="0095674E">
        <w:t xml:space="preserve"> № </w:t>
      </w:r>
    </w:p>
    <w:p w:rsidR="00924707" w:rsidRPr="00283753" w:rsidRDefault="00924707" w:rsidP="009F5B04">
      <w:pPr>
        <w:pStyle w:val="2"/>
        <w:spacing w:after="0" w:line="228" w:lineRule="auto"/>
        <w:ind w:left="0" w:right="45"/>
        <w:jc w:val="center"/>
        <w:rPr>
          <w:sz w:val="28"/>
          <w:szCs w:val="28"/>
        </w:rPr>
      </w:pPr>
    </w:p>
    <w:p w:rsidR="00924707" w:rsidRPr="009F5B04" w:rsidRDefault="00924707" w:rsidP="009F5B04">
      <w:pPr>
        <w:pStyle w:val="2"/>
        <w:spacing w:after="0" w:line="228" w:lineRule="auto"/>
        <w:ind w:left="0" w:right="45"/>
        <w:jc w:val="center"/>
        <w:rPr>
          <w:b/>
        </w:rPr>
      </w:pPr>
    </w:p>
    <w:p w:rsidR="00924707" w:rsidRPr="004B3949" w:rsidRDefault="00924707" w:rsidP="009F5B04">
      <w:pPr>
        <w:pStyle w:val="2"/>
        <w:spacing w:after="0" w:line="228" w:lineRule="auto"/>
        <w:ind w:left="0" w:right="45"/>
        <w:jc w:val="center"/>
        <w:rPr>
          <w:b/>
          <w:sz w:val="28"/>
          <w:szCs w:val="28"/>
        </w:rPr>
      </w:pPr>
    </w:p>
    <w:p w:rsidR="00924707" w:rsidRPr="00956633" w:rsidRDefault="00924707" w:rsidP="004F210C">
      <w:pPr>
        <w:pStyle w:val="a5"/>
        <w:jc w:val="center"/>
        <w:rPr>
          <w:rStyle w:val="aa"/>
          <w:bCs/>
          <w:szCs w:val="24"/>
        </w:rPr>
      </w:pPr>
      <w:r w:rsidRPr="00956633">
        <w:rPr>
          <w:rStyle w:val="aa"/>
          <w:bCs/>
          <w:szCs w:val="24"/>
        </w:rPr>
        <w:t>М</w:t>
      </w:r>
      <w:r w:rsidR="00717509" w:rsidRPr="00956633">
        <w:rPr>
          <w:rStyle w:val="aa"/>
          <w:bCs/>
          <w:szCs w:val="24"/>
        </w:rPr>
        <w:t>УНИЦИПАЛЬНАЯ ПРОГРАММА</w:t>
      </w:r>
      <w:r w:rsidRPr="00956633">
        <w:rPr>
          <w:rStyle w:val="aa"/>
          <w:bCs/>
          <w:szCs w:val="24"/>
        </w:rPr>
        <w:t xml:space="preserve"> </w:t>
      </w:r>
    </w:p>
    <w:p w:rsidR="00924707" w:rsidRPr="00956633" w:rsidRDefault="00924707" w:rsidP="004F210C">
      <w:pPr>
        <w:pStyle w:val="a5"/>
        <w:jc w:val="center"/>
        <w:rPr>
          <w:szCs w:val="24"/>
        </w:rPr>
      </w:pPr>
      <w:r w:rsidRPr="00956633">
        <w:rPr>
          <w:rStyle w:val="aa"/>
          <w:bCs/>
          <w:szCs w:val="24"/>
        </w:rPr>
        <w:t>«</w:t>
      </w:r>
      <w:r w:rsidR="00DD18B3" w:rsidRPr="00DD18B3">
        <w:rPr>
          <w:rStyle w:val="aa"/>
          <w:bCs/>
          <w:szCs w:val="24"/>
        </w:rPr>
        <w:t xml:space="preserve">Формирование комфортной городской среды </w:t>
      </w:r>
      <w:r w:rsidR="0078410C">
        <w:rPr>
          <w:rStyle w:val="aa"/>
          <w:bCs/>
          <w:szCs w:val="24"/>
        </w:rPr>
        <w:t xml:space="preserve">в </w:t>
      </w:r>
      <w:proofErr w:type="spellStart"/>
      <w:r w:rsidR="0078410C">
        <w:rPr>
          <w:rStyle w:val="aa"/>
          <w:bCs/>
          <w:szCs w:val="24"/>
        </w:rPr>
        <w:t>Култукском</w:t>
      </w:r>
      <w:proofErr w:type="spellEnd"/>
      <w:r w:rsidRPr="00956633">
        <w:rPr>
          <w:rStyle w:val="aa"/>
          <w:bCs/>
          <w:szCs w:val="24"/>
        </w:rPr>
        <w:t xml:space="preserve"> </w:t>
      </w:r>
      <w:r w:rsidR="000A1297">
        <w:rPr>
          <w:rStyle w:val="aa"/>
          <w:bCs/>
          <w:szCs w:val="24"/>
        </w:rPr>
        <w:t xml:space="preserve">муниципальном образовании» </w:t>
      </w:r>
    </w:p>
    <w:p w:rsidR="00924707" w:rsidRDefault="00924707" w:rsidP="00717509">
      <w:pPr>
        <w:pStyle w:val="a5"/>
        <w:rPr>
          <w:rStyle w:val="aa"/>
          <w:b w:val="0"/>
          <w:szCs w:val="24"/>
        </w:rPr>
      </w:pPr>
    </w:p>
    <w:p w:rsidR="003866A9" w:rsidRDefault="003866A9" w:rsidP="00717509">
      <w:pPr>
        <w:pStyle w:val="a5"/>
        <w:rPr>
          <w:rStyle w:val="aa"/>
          <w:b w:val="0"/>
          <w:szCs w:val="24"/>
        </w:rPr>
      </w:pPr>
    </w:p>
    <w:p w:rsidR="003866A9" w:rsidRPr="00956633" w:rsidRDefault="003866A9" w:rsidP="003866A9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t>ГЛАВА 1. СТРАТЕГИЧЕСКИЕ ПРИОРИТЕТЫ</w:t>
      </w:r>
    </w:p>
    <w:p w:rsidR="003866A9" w:rsidRPr="00956633" w:rsidRDefault="003866A9" w:rsidP="003866A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866A9" w:rsidRPr="00956633" w:rsidRDefault="003866A9" w:rsidP="003866A9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956633">
        <w:rPr>
          <w:b/>
          <w:bCs/>
          <w:sz w:val="24"/>
          <w:szCs w:val="24"/>
        </w:rPr>
        <w:t xml:space="preserve">1.1. ПРИОРИТЕТЫ И ЦЕЛИ </w:t>
      </w:r>
      <w:r w:rsidRPr="00956633">
        <w:rPr>
          <w:b/>
          <w:sz w:val="24"/>
          <w:szCs w:val="24"/>
        </w:rPr>
        <w:t xml:space="preserve">МУНИЦИПАЛЬНОЙ ПРОГРАММЫ </w:t>
      </w:r>
    </w:p>
    <w:p w:rsidR="003866A9" w:rsidRPr="00956633" w:rsidRDefault="00DD18B3" w:rsidP="003866A9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DD18B3">
        <w:rPr>
          <w:b/>
          <w:sz w:val="24"/>
          <w:szCs w:val="24"/>
        </w:rPr>
        <w:t>«Ф</w:t>
      </w:r>
      <w:r>
        <w:rPr>
          <w:b/>
          <w:sz w:val="24"/>
          <w:szCs w:val="24"/>
        </w:rPr>
        <w:t>ОРМИРОВАНИЕ КОМФОРТНОЙ ГОРОДСКОЙ СРЕДЫ</w:t>
      </w:r>
      <w:r w:rsidRPr="00DD18B3">
        <w:rPr>
          <w:b/>
          <w:sz w:val="24"/>
          <w:szCs w:val="24"/>
        </w:rPr>
        <w:t xml:space="preserve"> </w:t>
      </w:r>
      <w:r w:rsidR="003866A9" w:rsidRPr="00956633">
        <w:rPr>
          <w:b/>
          <w:sz w:val="24"/>
          <w:szCs w:val="24"/>
        </w:rPr>
        <w:t>В КУЛТУКС</w:t>
      </w:r>
      <w:r w:rsidR="0078410C">
        <w:rPr>
          <w:b/>
          <w:sz w:val="24"/>
          <w:szCs w:val="24"/>
        </w:rPr>
        <w:t>К</w:t>
      </w:r>
      <w:r w:rsidR="003866A9" w:rsidRPr="00956633">
        <w:rPr>
          <w:b/>
          <w:sz w:val="24"/>
          <w:szCs w:val="24"/>
        </w:rPr>
        <w:t>ОМ МУНИЦИПАЛЬНОМ ОБРАЗОВАНИИ»</w:t>
      </w:r>
    </w:p>
    <w:p w:rsidR="003866A9" w:rsidRPr="00956633" w:rsidRDefault="003866A9" w:rsidP="003866A9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8E071B" w:rsidRDefault="008E071B" w:rsidP="008E071B">
      <w:pPr>
        <w:pStyle w:val="a5"/>
        <w:ind w:firstLine="709"/>
      </w:pPr>
      <w:r w:rsidRPr="00B95915">
        <w:t>Основными стратегическими документами в сфере реал</w:t>
      </w:r>
      <w:r>
        <w:t>изации муниципальной программы «</w:t>
      </w:r>
      <w:r w:rsidR="00DD18B3" w:rsidRPr="00DD18B3">
        <w:t xml:space="preserve">Формирование комфортной городской среды </w:t>
      </w:r>
      <w:r>
        <w:t xml:space="preserve">в </w:t>
      </w:r>
      <w:proofErr w:type="spellStart"/>
      <w:r>
        <w:t>Култукском</w:t>
      </w:r>
      <w:proofErr w:type="spellEnd"/>
      <w:r>
        <w:t xml:space="preserve"> муниципальном образовании (далее</w:t>
      </w:r>
      <w:r w:rsidRPr="00B95915">
        <w:t>– муниципальная программа) являются:</w:t>
      </w:r>
    </w:p>
    <w:p w:rsidR="00F318FE" w:rsidRPr="00F318FE" w:rsidRDefault="00F318FE" w:rsidP="00F318FE">
      <w:pPr>
        <w:pStyle w:val="a5"/>
        <w:ind w:firstLine="709"/>
      </w:pPr>
      <w:r w:rsidRPr="00F318FE">
        <w:t xml:space="preserve">1) </w:t>
      </w:r>
      <w:hyperlink r:id="rId6">
        <w:r w:rsidRPr="00F318FE">
          <w:t>Указ</w:t>
        </w:r>
      </w:hyperlink>
      <w:r w:rsidRPr="00F318FE">
        <w:t xml:space="preserve"> Президента Российской Федерации от 7 мая 2024 года № 309 </w:t>
      </w:r>
      <w:r w:rsidRPr="00F318FE">
        <w:br/>
        <w:t xml:space="preserve">«О национальных целях развития Российской Федерации на период </w:t>
      </w:r>
      <w:r w:rsidRPr="00F318FE">
        <w:br/>
        <w:t>до 2030 года и на перспективу до 2036 года»;</w:t>
      </w:r>
    </w:p>
    <w:p w:rsidR="00F318FE" w:rsidRPr="00F318FE" w:rsidRDefault="00F318FE" w:rsidP="00F318FE">
      <w:pPr>
        <w:pStyle w:val="a5"/>
        <w:ind w:firstLine="709"/>
      </w:pPr>
      <w:r w:rsidRPr="00F318FE">
        <w:t>2) Федеральный закон от 28 июня 2014 №172-ФЗ «О стратегическом планировании в Российской Федерации»;</w:t>
      </w:r>
    </w:p>
    <w:p w:rsidR="00F318FE" w:rsidRPr="00F318FE" w:rsidRDefault="00F318FE" w:rsidP="00F318FE">
      <w:pPr>
        <w:pStyle w:val="a5"/>
        <w:ind w:firstLine="709"/>
      </w:pPr>
      <w:r w:rsidRPr="00F318FE">
        <w:t>3) Федеральный закон от 06 октября 2003 №131-ФЗ «Об общих принципах организации местного самоуправления в Российской Федерации»;</w:t>
      </w:r>
    </w:p>
    <w:p w:rsidR="00F318FE" w:rsidRPr="00F318FE" w:rsidRDefault="00F318FE" w:rsidP="00F318FE">
      <w:pPr>
        <w:pStyle w:val="a5"/>
        <w:ind w:firstLine="709"/>
      </w:pPr>
      <w:r>
        <w:t xml:space="preserve">4) </w:t>
      </w:r>
      <w:r w:rsidRPr="00F318FE">
        <w:t>Государственная программа Иркутской области «Формирование современной городской среды», утвержденная постановлением Правительства Иркутской области от 13 ноября 2023 года № 1029-пп;</w:t>
      </w:r>
    </w:p>
    <w:p w:rsidR="00F318FE" w:rsidRPr="00F318FE" w:rsidRDefault="00F318FE" w:rsidP="00F318FE">
      <w:pPr>
        <w:pStyle w:val="a5"/>
        <w:ind w:firstLine="709"/>
        <w:rPr>
          <w:bCs/>
          <w:szCs w:val="24"/>
        </w:rPr>
      </w:pPr>
      <w:r w:rsidRPr="00F318FE">
        <w:t xml:space="preserve">5) Стратегия социально-экономического развития Слюдянского муниципального района на период до 2030 года, утвержденная решением Думы муниципального образования Слюдянский район от 31 января 2019 года №2-VI </w:t>
      </w:r>
      <w:proofErr w:type="spellStart"/>
      <w:r w:rsidRPr="00F318FE">
        <w:t>рд</w:t>
      </w:r>
      <w:proofErr w:type="spellEnd"/>
      <w:r w:rsidRPr="00F318FE">
        <w:t>, в редакции решения Думы Слюдянского</w:t>
      </w:r>
      <w:r w:rsidRPr="00CD738A">
        <w:rPr>
          <w:bCs/>
          <w:szCs w:val="24"/>
        </w:rPr>
        <w:t xml:space="preserve"> муниципального района №36-VI </w:t>
      </w:r>
      <w:proofErr w:type="spellStart"/>
      <w:r w:rsidRPr="00CD738A">
        <w:rPr>
          <w:bCs/>
          <w:szCs w:val="24"/>
        </w:rPr>
        <w:t>рд</w:t>
      </w:r>
      <w:proofErr w:type="spellEnd"/>
      <w:r w:rsidRPr="00CD738A">
        <w:rPr>
          <w:bCs/>
          <w:szCs w:val="24"/>
        </w:rPr>
        <w:t xml:space="preserve"> от 24.09.2020 года (далее – Стратегия Слюдянского муниципального района).</w:t>
      </w:r>
    </w:p>
    <w:p w:rsidR="0033473B" w:rsidRPr="00A4372C" w:rsidRDefault="00F318FE" w:rsidP="00A4372C">
      <w:pPr>
        <w:pStyle w:val="a5"/>
        <w:ind w:firstLine="709"/>
      </w:pPr>
      <w:r>
        <w:t xml:space="preserve">6) </w:t>
      </w:r>
      <w:r w:rsidR="008E071B" w:rsidRPr="00B95915">
        <w:t xml:space="preserve">Стратегия социально-экономического развития </w:t>
      </w:r>
      <w:r w:rsidR="008E071B">
        <w:t>Култукского муниципального образования</w:t>
      </w:r>
      <w:r w:rsidR="008E071B" w:rsidRPr="00B95915">
        <w:t xml:space="preserve"> на период до 2030 года, утвержденная решением Думы </w:t>
      </w:r>
      <w:r w:rsidR="009C72E2">
        <w:t xml:space="preserve">Култукского </w:t>
      </w:r>
      <w:r w:rsidR="008E071B" w:rsidRPr="00B95915">
        <w:t xml:space="preserve">муниципального </w:t>
      </w:r>
      <w:r w:rsidR="008E071B">
        <w:t xml:space="preserve">образования </w:t>
      </w:r>
      <w:r w:rsidR="009C72E2">
        <w:t>от 29 апреля</w:t>
      </w:r>
      <w:r w:rsidR="008E071B" w:rsidRPr="00B95915">
        <w:t xml:space="preserve"> 2019 года №</w:t>
      </w:r>
      <w:r w:rsidR="009C72E2">
        <w:t>09/19-4Д</w:t>
      </w:r>
      <w:r w:rsidR="008E071B" w:rsidRPr="00B95915">
        <w:t xml:space="preserve"> (далее - Стратегия).</w:t>
      </w:r>
    </w:p>
    <w:p w:rsidR="006B2BA5" w:rsidRDefault="006B2BA5" w:rsidP="006B2BA5">
      <w:pPr>
        <w:pStyle w:val="a5"/>
        <w:ind w:firstLine="709"/>
      </w:pPr>
      <w:r w:rsidRPr="00B95915">
        <w:t>Приоритетами муниципальной программы являются:</w:t>
      </w:r>
    </w:p>
    <w:p w:rsidR="00400781" w:rsidRPr="003C7C04" w:rsidRDefault="00400781" w:rsidP="00400781">
      <w:pPr>
        <w:pStyle w:val="TableContents"/>
        <w:suppressLineNumbers w:val="0"/>
        <w:ind w:firstLine="709"/>
        <w:jc w:val="both"/>
        <w:rPr>
          <w:rFonts w:cs="Times New Roman"/>
          <w:color w:val="000000"/>
        </w:rPr>
      </w:pPr>
      <w:r w:rsidRPr="003C7C04">
        <w:rPr>
          <w:rStyle w:val="StrongEmphasis"/>
          <w:rFonts w:cs="Times New Roman"/>
          <w:b w:val="0"/>
          <w:color w:val="000000"/>
          <w:lang w:val="ru-RU"/>
        </w:rPr>
        <w:t>- обеспечение условий для реализации полномочий по решению вопросов местного значения администрацией Култукского муниципального образования;</w:t>
      </w:r>
    </w:p>
    <w:p w:rsidR="00400781" w:rsidRPr="003C7C04" w:rsidRDefault="00400781" w:rsidP="00400781">
      <w:pPr>
        <w:pStyle w:val="TableContents"/>
        <w:suppressLineNumbers w:val="0"/>
        <w:ind w:firstLine="709"/>
        <w:jc w:val="both"/>
        <w:rPr>
          <w:rFonts w:cs="Times New Roman"/>
          <w:color w:val="000000"/>
        </w:rPr>
      </w:pPr>
      <w:r w:rsidRPr="003C7C04">
        <w:rPr>
          <w:rFonts w:cs="Times New Roman"/>
          <w:color w:val="000000"/>
          <w:lang w:val="ru-RU"/>
        </w:rPr>
        <w:t xml:space="preserve">- реализация переданных областных государственных полномочий и полномочий по осуществлению первичного воинского учета на территории Култукского муниципального образования в соответствии с действующим законодательством; </w:t>
      </w:r>
    </w:p>
    <w:p w:rsidR="00400781" w:rsidRPr="003C7C04" w:rsidRDefault="00400781" w:rsidP="00400781">
      <w:pPr>
        <w:pStyle w:val="a5"/>
        <w:ind w:firstLine="709"/>
      </w:pPr>
      <w:r w:rsidRPr="003C7C04">
        <w:rPr>
          <w:color w:val="000000"/>
        </w:rPr>
        <w:t>- повышение качества управления муниципальными финансами</w:t>
      </w:r>
    </w:p>
    <w:p w:rsidR="006B2BA5" w:rsidRPr="0078410C" w:rsidRDefault="006B2BA5" w:rsidP="006B2BA5">
      <w:pPr>
        <w:pStyle w:val="a5"/>
        <w:ind w:firstLine="709"/>
        <w:rPr>
          <w:highlight w:val="yellow"/>
        </w:rPr>
      </w:pPr>
      <w:r w:rsidRPr="003C7C04">
        <w:t xml:space="preserve">В связи с этим определена цель муниципальной программы – </w:t>
      </w:r>
      <w:r w:rsidR="003C7C04">
        <w:t>о</w:t>
      </w:r>
      <w:r w:rsidR="003C7C04" w:rsidRPr="003C7C04">
        <w:t>беспечение комплексного развития городской среды и повышение уровня благоустройства территории Култукского муниципального образования.</w:t>
      </w:r>
    </w:p>
    <w:p w:rsidR="0055707D" w:rsidRDefault="006B2BA5" w:rsidP="00E569B4">
      <w:pPr>
        <w:pStyle w:val="a5"/>
        <w:ind w:firstLine="709"/>
      </w:pPr>
      <w:r w:rsidRPr="00AC28A5">
        <w:t xml:space="preserve">Вклад в достижение целей и приоритетов социально-экономического развития </w:t>
      </w:r>
      <w:r w:rsidR="00E569B4" w:rsidRPr="00AC28A5">
        <w:t>Култукского муниципального образования</w:t>
      </w:r>
      <w:r w:rsidRPr="00AC28A5">
        <w:t xml:space="preserve"> обеспечивается в том числе путем</w:t>
      </w:r>
      <w:r w:rsidR="00AC28A5" w:rsidRPr="00AC28A5">
        <w:t xml:space="preserve"> достижения </w:t>
      </w:r>
      <w:r w:rsidR="00AC28A5" w:rsidRPr="00AC28A5">
        <w:lastRenderedPageBreak/>
        <w:t>показателя</w:t>
      </w:r>
      <w:r w:rsidRPr="00AC28A5">
        <w:t xml:space="preserve"> муниципальной программы:</w:t>
      </w:r>
      <w:r w:rsidR="00AC28A5" w:rsidRPr="00AC28A5">
        <w:t xml:space="preserve"> к</w:t>
      </w:r>
      <w:r w:rsidR="0055707D" w:rsidRPr="00AC28A5">
        <w:t>оличество благоустроенных общественных территорий</w:t>
      </w:r>
      <w:r w:rsidR="00AC28A5">
        <w:t>.</w:t>
      </w:r>
    </w:p>
    <w:p w:rsidR="00E569B4" w:rsidRDefault="00E569B4" w:rsidP="00E569B4">
      <w:pPr>
        <w:autoSpaceDE w:val="0"/>
        <w:autoSpaceDN w:val="0"/>
        <w:adjustRightInd w:val="0"/>
        <w:outlineLvl w:val="1"/>
        <w:rPr>
          <w:b/>
          <w:bCs/>
          <w:sz w:val="24"/>
          <w:szCs w:val="24"/>
        </w:rPr>
      </w:pPr>
    </w:p>
    <w:p w:rsidR="00AF50B8" w:rsidRPr="00956633" w:rsidRDefault="00AF50B8" w:rsidP="00AF50B8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t>1.2. АНАЛИЗ ТЕКУЩЕГО СОСТОЯНИЯ СФЕРЫ РЕАЛИЗАЦИИ</w:t>
      </w:r>
    </w:p>
    <w:p w:rsidR="00AF50B8" w:rsidRPr="00956633" w:rsidRDefault="00AF50B8" w:rsidP="00AF50B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t>МУНИЦИПАЛЬНОЙ ПРОГРАММЫ, ОБОСНОВАНИЕ ЦЕЛЕСООБРАЗНОСТИ</w:t>
      </w:r>
    </w:p>
    <w:p w:rsidR="00AF50B8" w:rsidRPr="00956633" w:rsidRDefault="00AF50B8" w:rsidP="00AF50B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t>РАЗРАБОТКИ МУНИЦИПАЛЬНОЙ ПРОГРАММЫ</w:t>
      </w:r>
    </w:p>
    <w:p w:rsidR="00AF50B8" w:rsidRPr="00B95915" w:rsidRDefault="00AF50B8" w:rsidP="00AF50B8">
      <w:pPr>
        <w:autoSpaceDE w:val="0"/>
        <w:autoSpaceDN w:val="0"/>
        <w:adjustRightInd w:val="0"/>
        <w:jc w:val="both"/>
      </w:pPr>
    </w:p>
    <w:p w:rsidR="00AC28A5" w:rsidRPr="00AC28A5" w:rsidRDefault="00AC28A5" w:rsidP="00AC28A5">
      <w:pPr>
        <w:pStyle w:val="a5"/>
        <w:ind w:firstLine="567"/>
        <w:rPr>
          <w:rStyle w:val="aa"/>
          <w:b w:val="0"/>
          <w:szCs w:val="24"/>
        </w:rPr>
      </w:pPr>
      <w:r w:rsidRPr="00AC28A5">
        <w:rPr>
          <w:rStyle w:val="aa"/>
          <w:b w:val="0"/>
          <w:szCs w:val="24"/>
        </w:rPr>
        <w:t xml:space="preserve">Основными задачами по созданию комфортной городской среды являются благоустройство общественного пространства и улучшение внешнего облика поселка путем улучшения архитектурных решений, реализации инвестиционных проектов на принципах </w:t>
      </w:r>
      <w:proofErr w:type="spellStart"/>
      <w:r w:rsidRPr="00AC28A5">
        <w:rPr>
          <w:rStyle w:val="aa"/>
          <w:b w:val="0"/>
          <w:szCs w:val="24"/>
        </w:rPr>
        <w:t>муниципально</w:t>
      </w:r>
      <w:proofErr w:type="spellEnd"/>
      <w:r w:rsidRPr="00AC28A5">
        <w:rPr>
          <w:rStyle w:val="aa"/>
          <w:b w:val="0"/>
          <w:szCs w:val="24"/>
        </w:rPr>
        <w:t xml:space="preserve">-частного партнерства, а также привлечение на их реализацию финансовых ресурсов из разных источников. </w:t>
      </w:r>
    </w:p>
    <w:p w:rsidR="00AC28A5" w:rsidRPr="00AC28A5" w:rsidRDefault="00AC28A5" w:rsidP="00AC28A5">
      <w:pPr>
        <w:pStyle w:val="a5"/>
        <w:ind w:firstLine="567"/>
        <w:rPr>
          <w:rStyle w:val="aa"/>
          <w:b w:val="0"/>
          <w:szCs w:val="24"/>
        </w:rPr>
      </w:pPr>
      <w:r w:rsidRPr="00AC28A5">
        <w:rPr>
          <w:rStyle w:val="aa"/>
          <w:b w:val="0"/>
          <w:szCs w:val="24"/>
        </w:rPr>
        <w:t xml:space="preserve">В </w:t>
      </w:r>
      <w:proofErr w:type="spellStart"/>
      <w:r>
        <w:rPr>
          <w:rStyle w:val="aa"/>
          <w:b w:val="0"/>
          <w:szCs w:val="24"/>
        </w:rPr>
        <w:t>Култукском</w:t>
      </w:r>
      <w:proofErr w:type="spellEnd"/>
      <w:r>
        <w:rPr>
          <w:rStyle w:val="aa"/>
          <w:b w:val="0"/>
          <w:szCs w:val="24"/>
        </w:rPr>
        <w:t xml:space="preserve"> муниципальном образовании</w:t>
      </w:r>
      <w:r w:rsidRPr="00AC28A5">
        <w:rPr>
          <w:rStyle w:val="aa"/>
          <w:b w:val="0"/>
          <w:szCs w:val="24"/>
        </w:rPr>
        <w:t xml:space="preserve"> нет единой организованной системы озелененных и благоустроенных пространств. Зеленые зоны расположены неравномерно и не связаны между собой. Некоторые территории озелененные, но не благоустроенные, другие наоборот - благоустроенные, но не озелененные.</w:t>
      </w:r>
    </w:p>
    <w:p w:rsidR="00956633" w:rsidRPr="00AC28A5" w:rsidRDefault="00AC28A5" w:rsidP="00AC28A5">
      <w:pPr>
        <w:pStyle w:val="a5"/>
        <w:ind w:firstLine="567"/>
        <w:rPr>
          <w:rStyle w:val="aa"/>
          <w:b w:val="0"/>
          <w:szCs w:val="24"/>
        </w:rPr>
      </w:pPr>
      <w:r w:rsidRPr="00AC28A5">
        <w:rPr>
          <w:rStyle w:val="aa"/>
          <w:b w:val="0"/>
          <w:szCs w:val="24"/>
        </w:rPr>
        <w:t xml:space="preserve">Одна из важнейших архитектурно-планировочных задач развития </w:t>
      </w:r>
      <w:r w:rsidR="00CB501C" w:rsidRPr="00CB501C">
        <w:rPr>
          <w:rStyle w:val="aa"/>
          <w:b w:val="0"/>
          <w:szCs w:val="24"/>
        </w:rPr>
        <w:t xml:space="preserve">Култукского муниципального образования </w:t>
      </w:r>
      <w:r w:rsidRPr="00AC28A5">
        <w:rPr>
          <w:rStyle w:val="aa"/>
          <w:b w:val="0"/>
          <w:szCs w:val="24"/>
        </w:rPr>
        <w:t>- улучшение архитектурно-эстетического характера городской среды, в том числе совершенствование архитектурного облика жилых микрорайонов города.</w:t>
      </w:r>
    </w:p>
    <w:p w:rsidR="00956633" w:rsidRDefault="00956633" w:rsidP="00717509">
      <w:pPr>
        <w:pStyle w:val="a5"/>
        <w:rPr>
          <w:rStyle w:val="aa"/>
          <w:b w:val="0"/>
          <w:szCs w:val="24"/>
        </w:rPr>
      </w:pPr>
    </w:p>
    <w:p w:rsidR="00956633" w:rsidRPr="00956633" w:rsidRDefault="00956633" w:rsidP="00956633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t>1.3. ЗАДАЧИ МУНИЦИПАЛЬНОГО УПРАВЛЕНИЯ, СПОСОБЫ ИХ</w:t>
      </w:r>
    </w:p>
    <w:p w:rsidR="00956633" w:rsidRPr="00956633" w:rsidRDefault="00956633" w:rsidP="00956633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t>ЭФФЕКТИВНОГО УПРАВЛЕНИЯ</w:t>
      </w:r>
    </w:p>
    <w:p w:rsidR="00956633" w:rsidRPr="00B95915" w:rsidRDefault="00956633" w:rsidP="00956633">
      <w:pPr>
        <w:autoSpaceDE w:val="0"/>
        <w:autoSpaceDN w:val="0"/>
        <w:adjustRightInd w:val="0"/>
        <w:jc w:val="center"/>
        <w:rPr>
          <w:b/>
          <w:bCs/>
        </w:rPr>
      </w:pPr>
    </w:p>
    <w:p w:rsidR="00AC28A5" w:rsidRPr="002078CC" w:rsidRDefault="00AC28A5" w:rsidP="0095663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078CC">
        <w:rPr>
          <w:sz w:val="24"/>
          <w:szCs w:val="24"/>
        </w:rPr>
        <w:t xml:space="preserve">Одна из важнейших архитектурно-планировочных задач развития </w:t>
      </w:r>
      <w:r w:rsidR="00CB501C" w:rsidRPr="002078CC">
        <w:rPr>
          <w:sz w:val="24"/>
          <w:szCs w:val="24"/>
        </w:rPr>
        <w:t xml:space="preserve">Култукского муниципального образования </w:t>
      </w:r>
      <w:r w:rsidRPr="002078CC">
        <w:rPr>
          <w:sz w:val="24"/>
          <w:szCs w:val="24"/>
        </w:rPr>
        <w:t>- улучшение архитектурно-эстетического характера городской среды, в том числе совершенствование архитектурного облика жилых районов</w:t>
      </w:r>
      <w:r w:rsidR="00CB501C" w:rsidRPr="002078CC">
        <w:rPr>
          <w:sz w:val="24"/>
          <w:szCs w:val="24"/>
        </w:rPr>
        <w:t xml:space="preserve"> поселка</w:t>
      </w:r>
      <w:r w:rsidRPr="002078CC">
        <w:rPr>
          <w:sz w:val="24"/>
          <w:szCs w:val="24"/>
        </w:rPr>
        <w:t>.</w:t>
      </w:r>
    </w:p>
    <w:p w:rsidR="002078CC" w:rsidRPr="002078CC" w:rsidRDefault="002078CC" w:rsidP="002078CC">
      <w:pPr>
        <w:pStyle w:val="Default"/>
        <w:ind w:firstLine="709"/>
        <w:jc w:val="both"/>
      </w:pPr>
      <w:r w:rsidRPr="002078CC">
        <w:t>Минимальный перечень утвержден Правилами предоставления и распределения субсидий из федерального бюджета и включает следующие виды работ:</w:t>
      </w:r>
    </w:p>
    <w:p w:rsidR="002078CC" w:rsidRPr="002078CC" w:rsidRDefault="002078CC" w:rsidP="002078C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078CC">
        <w:rPr>
          <w:sz w:val="24"/>
          <w:szCs w:val="24"/>
        </w:rPr>
        <w:t>1 ремонт дворовых проездов;</w:t>
      </w:r>
    </w:p>
    <w:p w:rsidR="002078CC" w:rsidRPr="002078CC" w:rsidRDefault="002078CC" w:rsidP="002078C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078CC">
        <w:rPr>
          <w:sz w:val="24"/>
          <w:szCs w:val="24"/>
        </w:rPr>
        <w:t>2 обеспечение освещения дворовых территорий многоквартирных домов;</w:t>
      </w:r>
    </w:p>
    <w:p w:rsidR="002078CC" w:rsidRPr="002078CC" w:rsidRDefault="002078CC" w:rsidP="002078C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078CC">
        <w:rPr>
          <w:sz w:val="24"/>
          <w:szCs w:val="24"/>
        </w:rPr>
        <w:t>3 установка скамеек;</w:t>
      </w:r>
    </w:p>
    <w:p w:rsidR="002078CC" w:rsidRPr="002078CC" w:rsidRDefault="002078CC" w:rsidP="002078C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078CC">
        <w:rPr>
          <w:sz w:val="24"/>
          <w:szCs w:val="24"/>
        </w:rPr>
        <w:t>4 установка урн.</w:t>
      </w:r>
    </w:p>
    <w:p w:rsidR="002078CC" w:rsidRPr="002078CC" w:rsidRDefault="002078CC" w:rsidP="002078C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78CC">
        <w:rPr>
          <w:rFonts w:ascii="Times New Roman" w:hAnsi="Times New Roman" w:cs="Times New Roman"/>
          <w:sz w:val="24"/>
          <w:szCs w:val="24"/>
        </w:rPr>
        <w:t>Дополнительный перечень, утвержденный Положением о предоставлении и расходовании субсидий из областного бюджета, включает следующие виды работ:</w:t>
      </w:r>
    </w:p>
    <w:p w:rsidR="002078CC" w:rsidRPr="002078CC" w:rsidRDefault="002078CC" w:rsidP="002078C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078CC">
        <w:rPr>
          <w:sz w:val="24"/>
          <w:szCs w:val="24"/>
        </w:rPr>
        <w:t>1 оборудование детских площадок;</w:t>
      </w:r>
    </w:p>
    <w:p w:rsidR="002078CC" w:rsidRPr="002078CC" w:rsidRDefault="002078CC" w:rsidP="002078C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078CC">
        <w:rPr>
          <w:sz w:val="24"/>
          <w:szCs w:val="24"/>
        </w:rPr>
        <w:t>2 оборудование спортивных площадок;</w:t>
      </w:r>
    </w:p>
    <w:p w:rsidR="002078CC" w:rsidRPr="002078CC" w:rsidRDefault="002078CC" w:rsidP="002078C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078CC">
        <w:rPr>
          <w:sz w:val="24"/>
          <w:szCs w:val="24"/>
        </w:rPr>
        <w:t>3 оборудование автомобильных парковок;</w:t>
      </w:r>
    </w:p>
    <w:p w:rsidR="002078CC" w:rsidRPr="002078CC" w:rsidRDefault="002078CC" w:rsidP="002078C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078CC">
        <w:rPr>
          <w:sz w:val="24"/>
          <w:szCs w:val="24"/>
        </w:rPr>
        <w:t>4 озеленение территорий;</w:t>
      </w:r>
    </w:p>
    <w:p w:rsidR="002078CC" w:rsidRPr="002078CC" w:rsidRDefault="002078CC" w:rsidP="002078C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078CC">
        <w:rPr>
          <w:sz w:val="24"/>
          <w:szCs w:val="24"/>
        </w:rPr>
        <w:t>5 обустройство площадок для выгула домашних животных;</w:t>
      </w:r>
    </w:p>
    <w:p w:rsidR="002078CC" w:rsidRPr="002078CC" w:rsidRDefault="002078CC" w:rsidP="002078C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078CC">
        <w:rPr>
          <w:sz w:val="24"/>
          <w:szCs w:val="24"/>
        </w:rPr>
        <w:t>6 обустройство площадок для отдыха;</w:t>
      </w:r>
    </w:p>
    <w:p w:rsidR="002078CC" w:rsidRPr="002078CC" w:rsidRDefault="002078CC" w:rsidP="002078C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078CC">
        <w:rPr>
          <w:sz w:val="24"/>
          <w:szCs w:val="24"/>
        </w:rPr>
        <w:t>7 обустройство контейнерных площадок;</w:t>
      </w:r>
    </w:p>
    <w:p w:rsidR="002078CC" w:rsidRPr="002078CC" w:rsidRDefault="002078CC" w:rsidP="002078C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078CC">
        <w:rPr>
          <w:sz w:val="24"/>
          <w:szCs w:val="24"/>
        </w:rPr>
        <w:t>8 обустройство ограждений;</w:t>
      </w:r>
    </w:p>
    <w:p w:rsidR="002078CC" w:rsidRPr="002078CC" w:rsidRDefault="002078CC" w:rsidP="002078C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078CC">
        <w:rPr>
          <w:sz w:val="24"/>
          <w:szCs w:val="24"/>
        </w:rPr>
        <w:t>9 устройство открытого лотка для отвода дождевых и талых вод;</w:t>
      </w:r>
    </w:p>
    <w:p w:rsidR="002078CC" w:rsidRPr="002078CC" w:rsidRDefault="002078CC" w:rsidP="002078C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078CC">
        <w:rPr>
          <w:sz w:val="24"/>
          <w:szCs w:val="24"/>
        </w:rPr>
        <w:t>10 устройство искусственных дорожных неровностей с установкой соответствующих дорожных знаков;</w:t>
      </w:r>
    </w:p>
    <w:p w:rsidR="002078CC" w:rsidRPr="002078CC" w:rsidRDefault="002078CC" w:rsidP="002078C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078CC">
        <w:rPr>
          <w:sz w:val="24"/>
          <w:szCs w:val="24"/>
        </w:rPr>
        <w:t>11 иные виды работ.</w:t>
      </w:r>
    </w:p>
    <w:p w:rsidR="002078CC" w:rsidRPr="002078CC" w:rsidRDefault="002078CC" w:rsidP="0095663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56633" w:rsidRPr="00956633" w:rsidRDefault="00956633" w:rsidP="0095663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078CC">
        <w:rPr>
          <w:sz w:val="24"/>
          <w:szCs w:val="24"/>
        </w:rPr>
        <w:t>Реализация задач в сфере муниципальной</w:t>
      </w:r>
      <w:r w:rsidRPr="00956633">
        <w:rPr>
          <w:sz w:val="24"/>
          <w:szCs w:val="24"/>
        </w:rPr>
        <w:t xml:space="preserve"> программы осуществляется путем проведения (осуществления) конкретных мероприятий (результатов), входящих в состав комплексов процессных мероприятий, включенных в систему документов муниципальной программы. Задачи структурных элементов представлены в </w:t>
      </w:r>
      <w:hyperlink r:id="rId7" w:history="1">
        <w:r w:rsidRPr="00956633">
          <w:rPr>
            <w:sz w:val="24"/>
            <w:szCs w:val="24"/>
          </w:rPr>
          <w:t>Таблице 3</w:t>
        </w:r>
      </w:hyperlink>
      <w:r w:rsidRPr="00956633">
        <w:rPr>
          <w:sz w:val="24"/>
          <w:szCs w:val="24"/>
        </w:rPr>
        <w:t xml:space="preserve"> паспорта муниципальной программы.</w:t>
      </w:r>
    </w:p>
    <w:p w:rsidR="00956633" w:rsidRDefault="00956633" w:rsidP="00717509">
      <w:pPr>
        <w:pStyle w:val="a5"/>
        <w:rPr>
          <w:rStyle w:val="aa"/>
          <w:b w:val="0"/>
          <w:szCs w:val="24"/>
        </w:rPr>
      </w:pPr>
    </w:p>
    <w:p w:rsidR="00E974A2" w:rsidRPr="00956633" w:rsidRDefault="00AF50B8" w:rsidP="00E974A2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lastRenderedPageBreak/>
        <w:t xml:space="preserve">ГЛАВА 2. ПАСПОРТ МУНИЦИПАЛЬНОЙ ПРОГРАММЫ </w:t>
      </w:r>
      <w:r w:rsidR="00E974A2" w:rsidRPr="00DD18B3">
        <w:rPr>
          <w:b/>
          <w:sz w:val="24"/>
          <w:szCs w:val="24"/>
        </w:rPr>
        <w:t>«Ф</w:t>
      </w:r>
      <w:r w:rsidR="00E974A2">
        <w:rPr>
          <w:b/>
          <w:sz w:val="24"/>
          <w:szCs w:val="24"/>
        </w:rPr>
        <w:t>ОРМИРОВАНИЕ КОМФОРТНОЙ ГОРОДСКОЙ СРЕДЫ</w:t>
      </w:r>
      <w:r w:rsidR="00E974A2" w:rsidRPr="00DD18B3">
        <w:rPr>
          <w:b/>
          <w:sz w:val="24"/>
          <w:szCs w:val="24"/>
        </w:rPr>
        <w:t xml:space="preserve"> </w:t>
      </w:r>
      <w:r w:rsidR="00E974A2" w:rsidRPr="00956633">
        <w:rPr>
          <w:b/>
          <w:sz w:val="24"/>
          <w:szCs w:val="24"/>
        </w:rPr>
        <w:t>В КУЛТУКС</w:t>
      </w:r>
      <w:r w:rsidR="00E974A2">
        <w:rPr>
          <w:b/>
          <w:sz w:val="24"/>
          <w:szCs w:val="24"/>
        </w:rPr>
        <w:t>К</w:t>
      </w:r>
      <w:r w:rsidR="00E974A2" w:rsidRPr="00956633">
        <w:rPr>
          <w:b/>
          <w:sz w:val="24"/>
          <w:szCs w:val="24"/>
        </w:rPr>
        <w:t>ОМ МУНИЦИПАЛЬНОМ ОБРАЗОВАНИИ»</w:t>
      </w:r>
    </w:p>
    <w:p w:rsidR="00AF50B8" w:rsidRDefault="00AF50B8" w:rsidP="00E974A2">
      <w:pPr>
        <w:autoSpaceDE w:val="0"/>
        <w:autoSpaceDN w:val="0"/>
        <w:adjustRightInd w:val="0"/>
        <w:jc w:val="center"/>
        <w:outlineLvl w:val="0"/>
        <w:rPr>
          <w:rStyle w:val="aa"/>
          <w:b w:val="0"/>
          <w:szCs w:val="24"/>
        </w:rPr>
      </w:pPr>
    </w:p>
    <w:p w:rsidR="00AF50B8" w:rsidRPr="00717509" w:rsidRDefault="00AF50B8" w:rsidP="00AF50B8">
      <w:pPr>
        <w:pStyle w:val="a5"/>
        <w:jc w:val="right"/>
        <w:rPr>
          <w:b/>
          <w:szCs w:val="24"/>
        </w:rPr>
      </w:pPr>
      <w:r>
        <w:rPr>
          <w:rStyle w:val="aa"/>
          <w:b w:val="0"/>
          <w:bCs/>
          <w:szCs w:val="24"/>
        </w:rPr>
        <w:t>Таблица 1.</w:t>
      </w:r>
    </w:p>
    <w:p w:rsidR="00924707" w:rsidRPr="004B75E3" w:rsidRDefault="00924707" w:rsidP="00425E58">
      <w:pPr>
        <w:pStyle w:val="a5"/>
        <w:rPr>
          <w:szCs w:val="24"/>
        </w:rPr>
      </w:pPr>
    </w:p>
    <w:tbl>
      <w:tblPr>
        <w:tblW w:w="9691" w:type="dxa"/>
        <w:tblInd w:w="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5"/>
        <w:gridCol w:w="7516"/>
      </w:tblGrid>
      <w:tr w:rsidR="00465DDB" w:rsidRPr="004B75E3" w:rsidTr="00AF50B8">
        <w:tc>
          <w:tcPr>
            <w:tcW w:w="21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65DDB" w:rsidRPr="004B75E3" w:rsidRDefault="00465DDB" w:rsidP="00650852">
            <w:pPr>
              <w:pStyle w:val="ab"/>
              <w:snapToGrid w:val="0"/>
              <w:jc w:val="both"/>
            </w:pPr>
            <w:r w:rsidRPr="004B75E3">
              <w:t>Ответственный исполнитель  муниципальной программы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DDB" w:rsidRPr="004B75E3" w:rsidRDefault="00465DDB" w:rsidP="00650852">
            <w:pPr>
              <w:pStyle w:val="a5"/>
              <w:snapToGrid w:val="0"/>
              <w:rPr>
                <w:szCs w:val="24"/>
              </w:rPr>
            </w:pPr>
            <w:r w:rsidRPr="004B75E3">
              <w:rPr>
                <w:szCs w:val="24"/>
              </w:rPr>
              <w:t>Администрация Култукского городского поселения (далее-администрация)</w:t>
            </w:r>
          </w:p>
        </w:tc>
      </w:tr>
      <w:tr w:rsidR="00AF50B8" w:rsidRPr="004B75E3" w:rsidTr="00AF50B8">
        <w:tc>
          <w:tcPr>
            <w:tcW w:w="21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F50B8" w:rsidRDefault="00AF50B8" w:rsidP="00650852">
            <w:pPr>
              <w:pStyle w:val="ab"/>
              <w:snapToGrid w:val="0"/>
              <w:jc w:val="both"/>
            </w:pPr>
            <w:r>
              <w:t>Участники муниципальной программы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0B8" w:rsidRPr="004B75E3" w:rsidRDefault="00CB501C" w:rsidP="00650852">
            <w:pPr>
              <w:pStyle w:val="a5"/>
              <w:snapToGrid w:val="0"/>
              <w:rPr>
                <w:szCs w:val="24"/>
              </w:rPr>
            </w:pPr>
            <w:r w:rsidRPr="00CB501C">
              <w:rPr>
                <w:szCs w:val="24"/>
              </w:rPr>
              <w:t>Администрация Култукского городского поселения (далее-администрация)</w:t>
            </w:r>
          </w:p>
        </w:tc>
      </w:tr>
      <w:tr w:rsidR="00AF50B8" w:rsidRPr="004B75E3" w:rsidTr="00AF50B8">
        <w:tc>
          <w:tcPr>
            <w:tcW w:w="21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F50B8" w:rsidRDefault="00AF50B8" w:rsidP="00650852">
            <w:pPr>
              <w:pStyle w:val="ab"/>
              <w:snapToGrid w:val="0"/>
              <w:jc w:val="both"/>
            </w:pPr>
            <w:r>
              <w:t>Период реализации муниципальной программы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0B8" w:rsidRPr="004B75E3" w:rsidRDefault="00AF50B8" w:rsidP="00650852">
            <w:pPr>
              <w:pStyle w:val="a5"/>
              <w:snapToGrid w:val="0"/>
              <w:rPr>
                <w:szCs w:val="24"/>
              </w:rPr>
            </w:pPr>
            <w:r>
              <w:rPr>
                <w:szCs w:val="24"/>
              </w:rPr>
              <w:t>2025-2030 годы</w:t>
            </w:r>
          </w:p>
        </w:tc>
      </w:tr>
      <w:tr w:rsidR="00465DDB" w:rsidRPr="004B75E3" w:rsidTr="00277CE3">
        <w:trPr>
          <w:trHeight w:val="718"/>
        </w:trPr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</w:tcPr>
          <w:p w:rsidR="00465DDB" w:rsidRPr="004B75E3" w:rsidRDefault="00BB3197" w:rsidP="00650852">
            <w:pPr>
              <w:pStyle w:val="ab"/>
              <w:snapToGrid w:val="0"/>
              <w:jc w:val="both"/>
              <w:rPr>
                <w:rStyle w:val="aa"/>
                <w:b w:val="0"/>
              </w:rPr>
            </w:pPr>
            <w:r>
              <w:t xml:space="preserve">Цели </w:t>
            </w:r>
            <w:r w:rsidR="00465DDB" w:rsidRPr="004B75E3">
              <w:t>муниципальной программы</w:t>
            </w:r>
          </w:p>
        </w:tc>
        <w:tc>
          <w:tcPr>
            <w:tcW w:w="7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DDB" w:rsidRPr="004B75E3" w:rsidRDefault="00932D50" w:rsidP="00F07BBF">
            <w:pPr>
              <w:pStyle w:val="a5"/>
              <w:snapToGrid w:val="0"/>
              <w:spacing w:after="283"/>
              <w:rPr>
                <w:szCs w:val="24"/>
              </w:rPr>
            </w:pPr>
            <w:r w:rsidRPr="00932D50">
              <w:rPr>
                <w:szCs w:val="24"/>
              </w:rPr>
              <w:t>Обеспечение комплексного развития городской среды и повышение уровня благоустройства территории Култукского муниципального образования</w:t>
            </w:r>
          </w:p>
        </w:tc>
      </w:tr>
      <w:tr w:rsidR="00465DDB" w:rsidRPr="004B75E3" w:rsidTr="00277CE3">
        <w:trPr>
          <w:trHeight w:val="1680"/>
        </w:trPr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5DDB" w:rsidRPr="004B75E3" w:rsidRDefault="00956633" w:rsidP="00650852">
            <w:pPr>
              <w:pStyle w:val="ab"/>
              <w:snapToGrid w:val="0"/>
              <w:jc w:val="both"/>
              <w:rPr>
                <w:rStyle w:val="aa"/>
                <w:b w:val="0"/>
              </w:rPr>
            </w:pPr>
            <w:r>
              <w:rPr>
                <w:rStyle w:val="aa"/>
                <w:b w:val="0"/>
              </w:rPr>
              <w:t>Финансовое обеспечение реализации программы</w:t>
            </w:r>
          </w:p>
        </w:tc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DDB" w:rsidRDefault="00956633" w:rsidP="00C06F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год – </w:t>
            </w:r>
          </w:p>
          <w:p w:rsidR="00956633" w:rsidRDefault="00956633" w:rsidP="00C06F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год – </w:t>
            </w:r>
          </w:p>
          <w:p w:rsidR="00956633" w:rsidRPr="004B75E3" w:rsidRDefault="00956633" w:rsidP="00C06F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 год - </w:t>
            </w:r>
          </w:p>
        </w:tc>
      </w:tr>
      <w:tr w:rsidR="00956633" w:rsidRPr="004B75E3" w:rsidTr="00277CE3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33" w:rsidRDefault="00956633" w:rsidP="00956633">
            <w:pPr>
              <w:pStyle w:val="7"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Связь с национальными целями Российской Федерации/государственной программой Российской Федерации</w:t>
            </w:r>
          </w:p>
        </w:tc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50" w:rsidRPr="004A526D" w:rsidRDefault="000A1297" w:rsidP="000A1297">
            <w:pPr>
              <w:pStyle w:val="a5"/>
            </w:pPr>
            <w:r w:rsidRPr="004A526D">
              <w:t>Государственная программа «Формирование современной городской среды», утвержденная постановлением Правительства Иркутской области от 13 ноября 2023 года № 1029-пп;</w:t>
            </w:r>
          </w:p>
          <w:p w:rsidR="00932D50" w:rsidRPr="004A526D" w:rsidRDefault="00932D50" w:rsidP="00932D50">
            <w:pPr>
              <w:pStyle w:val="TableContents"/>
              <w:tabs>
                <w:tab w:val="left" w:pos="0"/>
              </w:tabs>
              <w:autoSpaceDE w:val="0"/>
              <w:snapToGrid w:val="0"/>
              <w:jc w:val="both"/>
              <w:rPr>
                <w:rFonts w:cs="Times New Roman"/>
                <w:lang w:val="ru-RU"/>
              </w:rPr>
            </w:pPr>
            <w:r w:rsidRPr="004A526D">
              <w:rPr>
                <w:rFonts w:cs="Times New Roman"/>
                <w:lang w:val="ru-RU"/>
              </w:rPr>
              <w:t>Национальные цели развития Российской Федерации: «Комфортная и безопасная среда для жизни», «Экологическое благополучие» определены Указом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 (далее - Указ № 309).</w:t>
            </w:r>
          </w:p>
          <w:p w:rsidR="00932D50" w:rsidRPr="004A526D" w:rsidRDefault="00932D50" w:rsidP="00932D50">
            <w:pPr>
              <w:pStyle w:val="TableContents"/>
              <w:tabs>
                <w:tab w:val="left" w:pos="0"/>
              </w:tabs>
              <w:autoSpaceDE w:val="0"/>
              <w:snapToGrid w:val="0"/>
              <w:jc w:val="both"/>
              <w:rPr>
                <w:rFonts w:cs="Times New Roman"/>
                <w:lang w:val="ru-RU"/>
              </w:rPr>
            </w:pPr>
            <w:r w:rsidRPr="004A526D">
              <w:rPr>
                <w:rFonts w:cs="Times New Roman"/>
                <w:lang w:val="ru-RU"/>
              </w:rPr>
              <w:t>Цель: «Повышение в полтора раза комфортности городской среды к 2030 году»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 декабря 2017 года № 1710 (далее – ГП РФ «Обеспечение доступным и комфортным жильем и коммунальными услугами граждан Российской Федерации»).</w:t>
            </w:r>
          </w:p>
          <w:p w:rsidR="00932D50" w:rsidRPr="004A526D" w:rsidRDefault="00932D50" w:rsidP="00932D50">
            <w:pPr>
              <w:pStyle w:val="TableContents"/>
              <w:tabs>
                <w:tab w:val="left" w:pos="0"/>
              </w:tabs>
              <w:autoSpaceDE w:val="0"/>
              <w:snapToGrid w:val="0"/>
              <w:jc w:val="both"/>
              <w:rPr>
                <w:rFonts w:cs="Times New Roman"/>
                <w:lang w:val="ru-RU"/>
              </w:rPr>
            </w:pPr>
            <w:r w:rsidRPr="004A526D">
              <w:rPr>
                <w:rFonts w:cs="Times New Roman"/>
                <w:lang w:val="ru-RU"/>
              </w:rPr>
              <w:t>Цель: «Повышение в полтора раза комфортности городской среды, в том числе общественных пространств к 2030 году» государственной программы Иркутской области «Формирование современной городской среды», утвержденной постановлением Правительства Иркутской области от 13 ноября 2023 года № 1029-пп (далее – ГП ИО «Формирование современной городской среды»).</w:t>
            </w:r>
          </w:p>
          <w:p w:rsidR="00956633" w:rsidRPr="004A526D" w:rsidRDefault="00956633" w:rsidP="00932D50">
            <w:pPr>
              <w:pStyle w:val="TableContents"/>
              <w:tabs>
                <w:tab w:val="left" w:pos="0"/>
              </w:tabs>
              <w:autoSpaceDE w:val="0"/>
              <w:snapToGrid w:val="0"/>
              <w:jc w:val="both"/>
              <w:rPr>
                <w:rFonts w:cs="Times New Roman"/>
                <w:lang w:val="ru-RU"/>
              </w:rPr>
            </w:pPr>
          </w:p>
        </w:tc>
      </w:tr>
    </w:tbl>
    <w:p w:rsidR="0068746B" w:rsidRDefault="0068746B" w:rsidP="0068746B">
      <w:pPr>
        <w:jc w:val="right"/>
        <w:sectPr w:rsidR="0068746B" w:rsidSect="00C538D9">
          <w:pgSz w:w="11906" w:h="16838"/>
          <w:pgMar w:top="964" w:right="567" w:bottom="1134" w:left="1701" w:header="709" w:footer="709" w:gutter="0"/>
          <w:cols w:space="708"/>
          <w:docGrid w:linePitch="360"/>
        </w:sectPr>
      </w:pPr>
    </w:p>
    <w:p w:rsidR="0068746B" w:rsidRDefault="0068746B" w:rsidP="0068746B">
      <w:pPr>
        <w:jc w:val="right"/>
      </w:pPr>
      <w:r>
        <w:lastRenderedPageBreak/>
        <w:t>Таблица 2</w:t>
      </w:r>
    </w:p>
    <w:p w:rsidR="0068746B" w:rsidRPr="00CF6FC7" w:rsidRDefault="0068746B" w:rsidP="0068746B">
      <w:pPr>
        <w:jc w:val="center"/>
        <w:rPr>
          <w:sz w:val="16"/>
          <w:szCs w:val="16"/>
        </w:rPr>
      </w:pPr>
    </w:p>
    <w:p w:rsidR="0068746B" w:rsidRDefault="0068746B" w:rsidP="0068746B">
      <w:pPr>
        <w:jc w:val="center"/>
        <w:rPr>
          <w:b/>
          <w:bCs/>
          <w:sz w:val="22"/>
          <w:szCs w:val="22"/>
        </w:rPr>
      </w:pPr>
    </w:p>
    <w:p w:rsidR="0068746B" w:rsidRDefault="0068746B" w:rsidP="0068746B">
      <w:pPr>
        <w:jc w:val="center"/>
        <w:rPr>
          <w:b/>
          <w:bCs/>
          <w:sz w:val="22"/>
          <w:szCs w:val="22"/>
        </w:rPr>
      </w:pPr>
    </w:p>
    <w:p w:rsidR="0068746B" w:rsidRDefault="0068746B" w:rsidP="0068746B">
      <w:pPr>
        <w:jc w:val="center"/>
        <w:rPr>
          <w:b/>
          <w:bCs/>
          <w:sz w:val="22"/>
          <w:szCs w:val="22"/>
        </w:rPr>
      </w:pPr>
      <w:r w:rsidRPr="00CF6FC7">
        <w:rPr>
          <w:b/>
          <w:bCs/>
          <w:sz w:val="22"/>
          <w:szCs w:val="22"/>
        </w:rPr>
        <w:t>ПОКАЗАТЕЛИ МУНИЦИПАЛЬНОЙ ПРОГРАММЫ</w:t>
      </w:r>
      <w:r>
        <w:rPr>
          <w:b/>
          <w:bCs/>
          <w:sz w:val="22"/>
          <w:szCs w:val="22"/>
        </w:rPr>
        <w:t xml:space="preserve"> </w:t>
      </w:r>
    </w:p>
    <w:p w:rsidR="00E974A2" w:rsidRPr="00956633" w:rsidRDefault="00E974A2" w:rsidP="00E974A2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DD18B3">
        <w:rPr>
          <w:b/>
          <w:sz w:val="24"/>
          <w:szCs w:val="24"/>
        </w:rPr>
        <w:t>«Ф</w:t>
      </w:r>
      <w:r>
        <w:rPr>
          <w:b/>
          <w:sz w:val="24"/>
          <w:szCs w:val="24"/>
        </w:rPr>
        <w:t>ОРМИРОВАНИЕ КОМФОРТНОЙ ГОРОДСКОЙ СРЕДЫ</w:t>
      </w:r>
      <w:r w:rsidRPr="00DD18B3">
        <w:rPr>
          <w:b/>
          <w:sz w:val="24"/>
          <w:szCs w:val="24"/>
        </w:rPr>
        <w:t xml:space="preserve"> </w:t>
      </w:r>
      <w:r w:rsidRPr="00956633">
        <w:rPr>
          <w:b/>
          <w:sz w:val="24"/>
          <w:szCs w:val="24"/>
        </w:rPr>
        <w:t>В КУЛТУКС</w:t>
      </w:r>
      <w:r>
        <w:rPr>
          <w:b/>
          <w:sz w:val="24"/>
          <w:szCs w:val="24"/>
        </w:rPr>
        <w:t>К</w:t>
      </w:r>
      <w:r w:rsidRPr="00956633">
        <w:rPr>
          <w:b/>
          <w:sz w:val="24"/>
          <w:szCs w:val="24"/>
        </w:rPr>
        <w:t>ОМ МУНИЦИПАЛЬНОМ ОБРАЗОВАНИИ»</w:t>
      </w:r>
    </w:p>
    <w:p w:rsidR="00AC2098" w:rsidRDefault="00AC2098" w:rsidP="0068746B">
      <w:pPr>
        <w:jc w:val="center"/>
        <w:rPr>
          <w:b/>
          <w:bCs/>
          <w:sz w:val="22"/>
          <w:szCs w:val="22"/>
        </w:rPr>
      </w:pPr>
    </w:p>
    <w:tbl>
      <w:tblPr>
        <w:tblStyle w:val="af"/>
        <w:tblW w:w="14806" w:type="dxa"/>
        <w:tblLayout w:type="fixed"/>
        <w:tblLook w:val="04A0" w:firstRow="1" w:lastRow="0" w:firstColumn="1" w:lastColumn="0" w:noHBand="0" w:noVBand="1"/>
      </w:tblPr>
      <w:tblGrid>
        <w:gridCol w:w="438"/>
        <w:gridCol w:w="1797"/>
        <w:gridCol w:w="992"/>
        <w:gridCol w:w="664"/>
        <w:gridCol w:w="851"/>
        <w:gridCol w:w="721"/>
        <w:gridCol w:w="500"/>
        <w:gridCol w:w="616"/>
        <w:gridCol w:w="616"/>
        <w:gridCol w:w="616"/>
        <w:gridCol w:w="616"/>
        <w:gridCol w:w="616"/>
        <w:gridCol w:w="616"/>
        <w:gridCol w:w="1116"/>
        <w:gridCol w:w="1196"/>
        <w:gridCol w:w="1511"/>
        <w:gridCol w:w="1324"/>
      </w:tblGrid>
      <w:tr w:rsidR="00E816A2" w:rsidTr="00C538D9">
        <w:tc>
          <w:tcPr>
            <w:tcW w:w="438" w:type="dxa"/>
            <w:vMerge w:val="restart"/>
          </w:tcPr>
          <w:p w:rsidR="00E816A2" w:rsidRDefault="00E816A2" w:rsidP="00C538D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797" w:type="dxa"/>
            <w:vMerge w:val="restart"/>
          </w:tcPr>
          <w:p w:rsidR="00E816A2" w:rsidRPr="00B0741E" w:rsidRDefault="00E816A2" w:rsidP="00C538D9">
            <w:pPr>
              <w:pStyle w:val="ConsPlusNormal"/>
              <w:ind w:left="-60" w:firstLine="0"/>
              <w:rPr>
                <w:rFonts w:ascii="Times New Roman" w:hAnsi="Times New Roman" w:cs="Times New Roman"/>
              </w:rPr>
            </w:pPr>
            <w:r w:rsidRPr="00B0741E">
              <w:rPr>
                <w:rFonts w:ascii="Times New Roman" w:hAnsi="Times New Roman" w:cs="Times New Roman"/>
              </w:rPr>
              <w:t xml:space="preserve">Наименование показателя </w:t>
            </w:r>
          </w:p>
        </w:tc>
        <w:tc>
          <w:tcPr>
            <w:tcW w:w="992" w:type="dxa"/>
            <w:vMerge w:val="restart"/>
          </w:tcPr>
          <w:p w:rsidR="00E816A2" w:rsidRDefault="00E816A2" w:rsidP="00C538D9">
            <w:pPr>
              <w:rPr>
                <w:b/>
                <w:bCs/>
                <w:sz w:val="22"/>
                <w:szCs w:val="22"/>
              </w:rPr>
            </w:pPr>
            <w:r w:rsidRPr="00B0741E">
              <w:t>Уровень показателя</w:t>
            </w:r>
          </w:p>
        </w:tc>
        <w:tc>
          <w:tcPr>
            <w:tcW w:w="664" w:type="dxa"/>
            <w:vMerge w:val="restart"/>
          </w:tcPr>
          <w:p w:rsidR="00E816A2" w:rsidRDefault="00E816A2" w:rsidP="00C538D9">
            <w:r w:rsidRPr="00B0741E">
              <w:t>Признак</w:t>
            </w:r>
          </w:p>
          <w:p w:rsidR="00E816A2" w:rsidRDefault="00E816A2" w:rsidP="00C538D9">
            <w:r w:rsidRPr="00B0741E">
              <w:t xml:space="preserve"> возрастания</w:t>
            </w:r>
          </w:p>
          <w:p w:rsidR="00E816A2" w:rsidRDefault="00E816A2" w:rsidP="00C538D9">
            <w:r w:rsidRPr="00B0741E">
              <w:t>/убывания</w:t>
            </w:r>
          </w:p>
          <w:p w:rsidR="00E816A2" w:rsidRDefault="00E816A2" w:rsidP="00C538D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</w:tcPr>
          <w:p w:rsidR="00E816A2" w:rsidRPr="00B4747A" w:rsidRDefault="00E816A2" w:rsidP="00C538D9">
            <w:pPr>
              <w:pStyle w:val="ConsPlusNormal"/>
              <w:ind w:left="-26" w:firstLine="0"/>
              <w:rPr>
                <w:rFonts w:ascii="Times New Roman" w:hAnsi="Times New Roman" w:cs="Times New Roman"/>
              </w:rPr>
            </w:pPr>
            <w:r w:rsidRPr="00B4747A">
              <w:rPr>
                <w:rFonts w:ascii="Times New Roman" w:hAnsi="Times New Roman" w:cs="Times New Roman"/>
              </w:rPr>
              <w:t xml:space="preserve">Единица измерения                   (по </w:t>
            </w:r>
            <w:hyperlink r:id="rId8">
              <w:r w:rsidRPr="00B4747A">
                <w:rPr>
                  <w:rFonts w:ascii="Times New Roman" w:hAnsi="Times New Roman" w:cs="Times New Roman"/>
                </w:rPr>
                <w:t>ОКЕИ</w:t>
              </w:r>
            </w:hyperlink>
            <w:r w:rsidRPr="00B4747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1" w:type="dxa"/>
            <w:gridSpan w:val="2"/>
          </w:tcPr>
          <w:p w:rsidR="00E816A2" w:rsidRDefault="00E816A2" w:rsidP="00C538D9">
            <w:pPr>
              <w:rPr>
                <w:b/>
                <w:bCs/>
                <w:sz w:val="22"/>
                <w:szCs w:val="22"/>
              </w:rPr>
            </w:pPr>
            <w:r w:rsidRPr="00B0741E">
              <w:t>Базовое значение</w:t>
            </w:r>
          </w:p>
        </w:tc>
        <w:tc>
          <w:tcPr>
            <w:tcW w:w="3696" w:type="dxa"/>
            <w:gridSpan w:val="6"/>
          </w:tcPr>
          <w:p w:rsidR="00E816A2" w:rsidRDefault="00E816A2" w:rsidP="00C538D9">
            <w:pPr>
              <w:rPr>
                <w:b/>
                <w:bCs/>
                <w:sz w:val="22"/>
                <w:szCs w:val="22"/>
              </w:rPr>
            </w:pPr>
            <w:r w:rsidRPr="00B0741E">
              <w:t>Значения показателя по годам</w:t>
            </w:r>
          </w:p>
        </w:tc>
        <w:tc>
          <w:tcPr>
            <w:tcW w:w="1116" w:type="dxa"/>
            <w:vMerge w:val="restart"/>
          </w:tcPr>
          <w:p w:rsidR="00E816A2" w:rsidRPr="00B0741E" w:rsidRDefault="00E816A2" w:rsidP="00C538D9">
            <w:pPr>
              <w:pStyle w:val="ConsPlusNormal"/>
              <w:ind w:left="56" w:firstLine="0"/>
              <w:rPr>
                <w:rFonts w:ascii="Times New Roman" w:hAnsi="Times New Roman" w:cs="Times New Roman"/>
              </w:rPr>
            </w:pPr>
            <w:r w:rsidRPr="00B0741E">
              <w:rPr>
                <w:rFonts w:ascii="Times New Roman" w:hAnsi="Times New Roman" w:cs="Times New Roman"/>
              </w:rPr>
              <w:t xml:space="preserve">Документ </w:t>
            </w:r>
          </w:p>
        </w:tc>
        <w:tc>
          <w:tcPr>
            <w:tcW w:w="1196" w:type="dxa"/>
            <w:vMerge w:val="restart"/>
          </w:tcPr>
          <w:p w:rsidR="00E816A2" w:rsidRDefault="00E816A2" w:rsidP="00C538D9">
            <w:pPr>
              <w:pStyle w:val="ConsPlusNormal"/>
              <w:ind w:left="56" w:firstLine="0"/>
              <w:rPr>
                <w:rFonts w:ascii="Times New Roman" w:hAnsi="Times New Roman" w:cs="Times New Roman"/>
              </w:rPr>
            </w:pPr>
            <w:r w:rsidRPr="00B0741E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  <w:p w:rsidR="00E816A2" w:rsidRPr="00B0741E" w:rsidRDefault="00E816A2" w:rsidP="00C538D9">
            <w:pPr>
              <w:pStyle w:val="ConsPlusNormal"/>
              <w:ind w:left="56" w:firstLine="71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  <w:vMerge w:val="restart"/>
          </w:tcPr>
          <w:p w:rsidR="00E816A2" w:rsidRPr="00B0741E" w:rsidRDefault="00E816A2" w:rsidP="00C538D9">
            <w:pPr>
              <w:pStyle w:val="ConsPlusNormal"/>
              <w:ind w:left="56" w:firstLine="0"/>
              <w:rPr>
                <w:rFonts w:ascii="Times New Roman" w:hAnsi="Times New Roman" w:cs="Times New Roman"/>
              </w:rPr>
            </w:pPr>
            <w:r w:rsidRPr="00B0741E">
              <w:rPr>
                <w:rFonts w:ascii="Times New Roman" w:hAnsi="Times New Roman" w:cs="Times New Roman"/>
              </w:rPr>
              <w:t>Связь с показателями национальных целей или ГП (при наличии)</w:t>
            </w:r>
          </w:p>
        </w:tc>
        <w:tc>
          <w:tcPr>
            <w:tcW w:w="1324" w:type="dxa"/>
            <w:vMerge w:val="restart"/>
          </w:tcPr>
          <w:p w:rsidR="00E816A2" w:rsidRPr="00B0741E" w:rsidRDefault="00E816A2" w:rsidP="00C538D9">
            <w:pPr>
              <w:pStyle w:val="ConsPlusNormal"/>
              <w:ind w:left="56" w:firstLine="0"/>
              <w:rPr>
                <w:rFonts w:ascii="Times New Roman" w:hAnsi="Times New Roman" w:cs="Times New Roman"/>
              </w:rPr>
            </w:pPr>
            <w:r w:rsidRPr="00B0741E">
              <w:rPr>
                <w:rFonts w:ascii="Times New Roman" w:hAnsi="Times New Roman" w:cs="Times New Roman"/>
              </w:rPr>
              <w:t>Информационная система (при наличии)</w:t>
            </w:r>
          </w:p>
        </w:tc>
      </w:tr>
      <w:tr w:rsidR="00E816A2" w:rsidRPr="00AC2098" w:rsidTr="00C538D9">
        <w:tc>
          <w:tcPr>
            <w:tcW w:w="438" w:type="dxa"/>
            <w:vMerge/>
          </w:tcPr>
          <w:p w:rsidR="00E816A2" w:rsidRPr="00AC2098" w:rsidRDefault="00E816A2" w:rsidP="00C538D9"/>
        </w:tc>
        <w:tc>
          <w:tcPr>
            <w:tcW w:w="1797" w:type="dxa"/>
            <w:vMerge/>
          </w:tcPr>
          <w:p w:rsidR="00E816A2" w:rsidRPr="00AC2098" w:rsidRDefault="00E816A2" w:rsidP="00C538D9"/>
        </w:tc>
        <w:tc>
          <w:tcPr>
            <w:tcW w:w="992" w:type="dxa"/>
            <w:vMerge/>
          </w:tcPr>
          <w:p w:rsidR="00E816A2" w:rsidRPr="00AC2098" w:rsidRDefault="00E816A2" w:rsidP="00C538D9"/>
        </w:tc>
        <w:tc>
          <w:tcPr>
            <w:tcW w:w="664" w:type="dxa"/>
            <w:vMerge/>
          </w:tcPr>
          <w:p w:rsidR="00E816A2" w:rsidRPr="00AC2098" w:rsidRDefault="00E816A2" w:rsidP="00C538D9"/>
        </w:tc>
        <w:tc>
          <w:tcPr>
            <w:tcW w:w="851" w:type="dxa"/>
            <w:vMerge/>
          </w:tcPr>
          <w:p w:rsidR="00E816A2" w:rsidRPr="00AC2098" w:rsidRDefault="00E816A2" w:rsidP="00C538D9"/>
        </w:tc>
        <w:tc>
          <w:tcPr>
            <w:tcW w:w="721" w:type="dxa"/>
          </w:tcPr>
          <w:p w:rsidR="00E816A2" w:rsidRPr="00B0741E" w:rsidRDefault="00E816A2" w:rsidP="00C538D9">
            <w:pPr>
              <w:pStyle w:val="ConsPlusNormal"/>
              <w:ind w:left="-26" w:firstLine="0"/>
              <w:rPr>
                <w:rFonts w:ascii="Times New Roman" w:hAnsi="Times New Roman" w:cs="Times New Roman"/>
              </w:rPr>
            </w:pPr>
            <w:proofErr w:type="spellStart"/>
            <w:r w:rsidRPr="00B0741E">
              <w:rPr>
                <w:rFonts w:ascii="Times New Roman" w:hAnsi="Times New Roman" w:cs="Times New Roman"/>
              </w:rPr>
              <w:t>значе-ние</w:t>
            </w:r>
            <w:proofErr w:type="spellEnd"/>
          </w:p>
        </w:tc>
        <w:tc>
          <w:tcPr>
            <w:tcW w:w="500" w:type="dxa"/>
          </w:tcPr>
          <w:p w:rsidR="00E816A2" w:rsidRPr="00AC2098" w:rsidRDefault="00E816A2" w:rsidP="00C538D9">
            <w:r w:rsidRPr="00B0741E">
              <w:t>год</w:t>
            </w:r>
          </w:p>
        </w:tc>
        <w:tc>
          <w:tcPr>
            <w:tcW w:w="616" w:type="dxa"/>
          </w:tcPr>
          <w:p w:rsidR="00E816A2" w:rsidRPr="00AC2098" w:rsidRDefault="00E816A2" w:rsidP="00C538D9">
            <w:r w:rsidRPr="00AC2098">
              <w:t>202</w:t>
            </w:r>
            <w:r>
              <w:t>5</w:t>
            </w:r>
          </w:p>
        </w:tc>
        <w:tc>
          <w:tcPr>
            <w:tcW w:w="616" w:type="dxa"/>
          </w:tcPr>
          <w:p w:rsidR="00E816A2" w:rsidRPr="00AC2098" w:rsidRDefault="00E816A2" w:rsidP="00C538D9">
            <w:r w:rsidRPr="00AC2098">
              <w:t>202</w:t>
            </w:r>
            <w:r>
              <w:t>6</w:t>
            </w:r>
          </w:p>
        </w:tc>
        <w:tc>
          <w:tcPr>
            <w:tcW w:w="616" w:type="dxa"/>
          </w:tcPr>
          <w:p w:rsidR="00E816A2" w:rsidRPr="00AC2098" w:rsidRDefault="00E816A2" w:rsidP="00C538D9">
            <w:r w:rsidRPr="00AC2098">
              <w:t>202</w:t>
            </w:r>
            <w:r>
              <w:t>7</w:t>
            </w:r>
          </w:p>
        </w:tc>
        <w:tc>
          <w:tcPr>
            <w:tcW w:w="616" w:type="dxa"/>
          </w:tcPr>
          <w:p w:rsidR="00E816A2" w:rsidRPr="00AC2098" w:rsidRDefault="00E816A2" w:rsidP="00C538D9">
            <w:r w:rsidRPr="00AC2098">
              <w:t>202</w:t>
            </w:r>
            <w:r>
              <w:t>8</w:t>
            </w:r>
          </w:p>
        </w:tc>
        <w:tc>
          <w:tcPr>
            <w:tcW w:w="616" w:type="dxa"/>
          </w:tcPr>
          <w:p w:rsidR="00E816A2" w:rsidRPr="00AC2098" w:rsidRDefault="00E816A2" w:rsidP="00C538D9">
            <w:r>
              <w:t>2029</w:t>
            </w:r>
          </w:p>
        </w:tc>
        <w:tc>
          <w:tcPr>
            <w:tcW w:w="616" w:type="dxa"/>
          </w:tcPr>
          <w:p w:rsidR="00E816A2" w:rsidRPr="00AC2098" w:rsidRDefault="00E816A2" w:rsidP="00C538D9">
            <w:r>
              <w:t>2030</w:t>
            </w:r>
          </w:p>
        </w:tc>
        <w:tc>
          <w:tcPr>
            <w:tcW w:w="1116" w:type="dxa"/>
            <w:vMerge/>
          </w:tcPr>
          <w:p w:rsidR="00E816A2" w:rsidRPr="00AC2098" w:rsidRDefault="00E816A2" w:rsidP="00C538D9"/>
        </w:tc>
        <w:tc>
          <w:tcPr>
            <w:tcW w:w="1196" w:type="dxa"/>
            <w:vMerge/>
          </w:tcPr>
          <w:p w:rsidR="00E816A2" w:rsidRPr="00AC2098" w:rsidRDefault="00E816A2" w:rsidP="00C538D9"/>
        </w:tc>
        <w:tc>
          <w:tcPr>
            <w:tcW w:w="1511" w:type="dxa"/>
            <w:vMerge/>
          </w:tcPr>
          <w:p w:rsidR="00E816A2" w:rsidRPr="00AC2098" w:rsidRDefault="00E816A2" w:rsidP="00C538D9"/>
        </w:tc>
        <w:tc>
          <w:tcPr>
            <w:tcW w:w="1324" w:type="dxa"/>
            <w:vMerge/>
          </w:tcPr>
          <w:p w:rsidR="00E816A2" w:rsidRPr="00AC2098" w:rsidRDefault="00E816A2" w:rsidP="00C538D9"/>
        </w:tc>
      </w:tr>
      <w:tr w:rsidR="00C538D9" w:rsidRPr="00AC2098" w:rsidTr="00C538D9">
        <w:tc>
          <w:tcPr>
            <w:tcW w:w="438" w:type="dxa"/>
          </w:tcPr>
          <w:p w:rsidR="00C538D9" w:rsidRPr="00AC2098" w:rsidRDefault="00B72BF6" w:rsidP="00C538D9">
            <w:r>
              <w:t>1</w:t>
            </w:r>
          </w:p>
        </w:tc>
        <w:tc>
          <w:tcPr>
            <w:tcW w:w="1797" w:type="dxa"/>
          </w:tcPr>
          <w:p w:rsidR="00C538D9" w:rsidRPr="00AC2098" w:rsidRDefault="00B72BF6" w:rsidP="00C538D9">
            <w:r>
              <w:t>2</w:t>
            </w:r>
          </w:p>
        </w:tc>
        <w:tc>
          <w:tcPr>
            <w:tcW w:w="992" w:type="dxa"/>
          </w:tcPr>
          <w:p w:rsidR="00C538D9" w:rsidRPr="00AC2098" w:rsidRDefault="00B72BF6" w:rsidP="00C538D9">
            <w:r>
              <w:t>3</w:t>
            </w:r>
          </w:p>
        </w:tc>
        <w:tc>
          <w:tcPr>
            <w:tcW w:w="664" w:type="dxa"/>
          </w:tcPr>
          <w:p w:rsidR="00C538D9" w:rsidRPr="00AC2098" w:rsidRDefault="00B72BF6" w:rsidP="00C538D9">
            <w:r>
              <w:t>4</w:t>
            </w:r>
          </w:p>
        </w:tc>
        <w:tc>
          <w:tcPr>
            <w:tcW w:w="851" w:type="dxa"/>
          </w:tcPr>
          <w:p w:rsidR="00C538D9" w:rsidRPr="00AC2098" w:rsidRDefault="00B72BF6" w:rsidP="00C538D9">
            <w:r>
              <w:t>5</w:t>
            </w:r>
          </w:p>
        </w:tc>
        <w:tc>
          <w:tcPr>
            <w:tcW w:w="721" w:type="dxa"/>
          </w:tcPr>
          <w:p w:rsidR="00C538D9" w:rsidRPr="00B0741E" w:rsidRDefault="00B72BF6" w:rsidP="00C538D9">
            <w:pPr>
              <w:pStyle w:val="ConsPlusNormal"/>
              <w:ind w:left="-2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0" w:type="dxa"/>
          </w:tcPr>
          <w:p w:rsidR="00C538D9" w:rsidRPr="00B0741E" w:rsidRDefault="00B72BF6" w:rsidP="00C538D9">
            <w:r>
              <w:t>7</w:t>
            </w:r>
          </w:p>
        </w:tc>
        <w:tc>
          <w:tcPr>
            <w:tcW w:w="616" w:type="dxa"/>
          </w:tcPr>
          <w:p w:rsidR="00C538D9" w:rsidRPr="00AC2098" w:rsidRDefault="00B72BF6" w:rsidP="00C538D9">
            <w:r>
              <w:t>8</w:t>
            </w:r>
          </w:p>
        </w:tc>
        <w:tc>
          <w:tcPr>
            <w:tcW w:w="616" w:type="dxa"/>
          </w:tcPr>
          <w:p w:rsidR="00C538D9" w:rsidRPr="00AC2098" w:rsidRDefault="00B72BF6" w:rsidP="00C538D9">
            <w:r>
              <w:t>9</w:t>
            </w:r>
          </w:p>
        </w:tc>
        <w:tc>
          <w:tcPr>
            <w:tcW w:w="616" w:type="dxa"/>
          </w:tcPr>
          <w:p w:rsidR="00C538D9" w:rsidRPr="00AC2098" w:rsidRDefault="00B72BF6" w:rsidP="00C538D9">
            <w:r>
              <w:t>10</w:t>
            </w:r>
          </w:p>
        </w:tc>
        <w:tc>
          <w:tcPr>
            <w:tcW w:w="616" w:type="dxa"/>
          </w:tcPr>
          <w:p w:rsidR="00C538D9" w:rsidRPr="00AC2098" w:rsidRDefault="00B72BF6" w:rsidP="00C538D9">
            <w:r>
              <w:t>11</w:t>
            </w:r>
          </w:p>
        </w:tc>
        <w:tc>
          <w:tcPr>
            <w:tcW w:w="616" w:type="dxa"/>
          </w:tcPr>
          <w:p w:rsidR="00C538D9" w:rsidRDefault="00B72BF6" w:rsidP="00C538D9">
            <w:r>
              <w:t>12</w:t>
            </w:r>
          </w:p>
        </w:tc>
        <w:tc>
          <w:tcPr>
            <w:tcW w:w="616" w:type="dxa"/>
          </w:tcPr>
          <w:p w:rsidR="00C538D9" w:rsidRDefault="00B72BF6" w:rsidP="00C538D9">
            <w:r>
              <w:t>13</w:t>
            </w:r>
          </w:p>
        </w:tc>
        <w:tc>
          <w:tcPr>
            <w:tcW w:w="1116" w:type="dxa"/>
          </w:tcPr>
          <w:p w:rsidR="00C538D9" w:rsidRPr="00AC2098" w:rsidRDefault="00B72BF6" w:rsidP="00C538D9">
            <w:r>
              <w:t>14</w:t>
            </w:r>
          </w:p>
        </w:tc>
        <w:tc>
          <w:tcPr>
            <w:tcW w:w="1196" w:type="dxa"/>
          </w:tcPr>
          <w:p w:rsidR="00C538D9" w:rsidRPr="00AC2098" w:rsidRDefault="00B72BF6" w:rsidP="00C538D9">
            <w:r>
              <w:t>15</w:t>
            </w:r>
          </w:p>
        </w:tc>
        <w:tc>
          <w:tcPr>
            <w:tcW w:w="1511" w:type="dxa"/>
          </w:tcPr>
          <w:p w:rsidR="00C538D9" w:rsidRPr="00AC2098" w:rsidRDefault="00B72BF6" w:rsidP="00C538D9">
            <w:r>
              <w:t>16</w:t>
            </w:r>
          </w:p>
        </w:tc>
        <w:tc>
          <w:tcPr>
            <w:tcW w:w="1324" w:type="dxa"/>
          </w:tcPr>
          <w:p w:rsidR="00C538D9" w:rsidRPr="00AC2098" w:rsidRDefault="00B72BF6" w:rsidP="00C538D9">
            <w:r>
              <w:t>17</w:t>
            </w:r>
          </w:p>
        </w:tc>
      </w:tr>
      <w:tr w:rsidR="00E974A2" w:rsidRPr="00A164BC" w:rsidTr="00AB21D0">
        <w:tc>
          <w:tcPr>
            <w:tcW w:w="438" w:type="dxa"/>
            <w:tcBorders>
              <w:bottom w:val="single" w:sz="4" w:space="0" w:color="auto"/>
            </w:tcBorders>
          </w:tcPr>
          <w:p w:rsidR="00E974A2" w:rsidRPr="004F445A" w:rsidRDefault="00E974A2" w:rsidP="00E974A2">
            <w:r w:rsidRPr="004F445A">
              <w:t>1.</w:t>
            </w: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:rsidR="00E974A2" w:rsidRPr="004F445A" w:rsidRDefault="00E974A2" w:rsidP="00E974A2">
            <w:r w:rsidRPr="004F445A">
              <w:t>Количество благоустроенных общественных территорий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74A2" w:rsidRPr="004F445A" w:rsidRDefault="00E974A2" w:rsidP="00E974A2">
            <w:r w:rsidRPr="004F445A">
              <w:t>МП</w:t>
            </w: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:rsidR="00E974A2" w:rsidRPr="004F445A" w:rsidRDefault="00E974A2" w:rsidP="00E974A2">
            <w:r w:rsidRPr="004F445A">
              <w:t>возрастающий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974A2" w:rsidRPr="004F445A" w:rsidRDefault="00E974A2" w:rsidP="00E974A2">
            <w:r w:rsidRPr="004F445A">
              <w:t>Единица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A2" w:rsidRPr="004F445A" w:rsidRDefault="00E974A2" w:rsidP="00E974A2">
            <w:pPr>
              <w:jc w:val="center"/>
              <w:rPr>
                <w:color w:val="000000"/>
              </w:rPr>
            </w:pPr>
            <w:r w:rsidRPr="004F445A">
              <w:rPr>
                <w:color w:val="000000"/>
              </w:rPr>
              <w:t> </w:t>
            </w:r>
            <w:r w:rsidR="004A526D">
              <w:rPr>
                <w:color w:val="000000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A2" w:rsidRPr="004F445A" w:rsidRDefault="00E974A2" w:rsidP="00E974A2">
            <w:pPr>
              <w:jc w:val="center"/>
              <w:rPr>
                <w:color w:val="000000"/>
              </w:rPr>
            </w:pPr>
            <w:r w:rsidRPr="004F445A">
              <w:rPr>
                <w:color w:val="000000"/>
              </w:rPr>
              <w:t> 2024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A2" w:rsidRPr="004F445A" w:rsidRDefault="00E974A2" w:rsidP="00E974A2">
            <w:pPr>
              <w:jc w:val="center"/>
              <w:rPr>
                <w:color w:val="000000"/>
              </w:rPr>
            </w:pPr>
            <w:r w:rsidRPr="004F445A">
              <w:rPr>
                <w:color w:val="000000"/>
              </w:rPr>
              <w:t> </w:t>
            </w:r>
            <w:r w:rsidR="004A526D">
              <w:rPr>
                <w:color w:val="000000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A2" w:rsidRPr="004F445A" w:rsidRDefault="004A526D" w:rsidP="00E974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A2" w:rsidRPr="004F445A" w:rsidRDefault="00E974A2" w:rsidP="00E974A2">
            <w:pPr>
              <w:jc w:val="center"/>
              <w:rPr>
                <w:color w:val="000000"/>
              </w:rPr>
            </w:pPr>
            <w:r w:rsidRPr="004F445A">
              <w:rPr>
                <w:color w:val="000000"/>
              </w:rPr>
              <w:t> </w:t>
            </w:r>
            <w:r w:rsidR="004A526D">
              <w:rPr>
                <w:color w:val="000000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A2" w:rsidRPr="004F445A" w:rsidRDefault="00E974A2" w:rsidP="004A526D">
            <w:pPr>
              <w:jc w:val="center"/>
              <w:rPr>
                <w:color w:val="000000"/>
              </w:rPr>
            </w:pPr>
            <w:r w:rsidRPr="004F445A">
              <w:rPr>
                <w:color w:val="000000"/>
              </w:rPr>
              <w:t> </w:t>
            </w:r>
            <w:r w:rsidR="004A526D">
              <w:rPr>
                <w:color w:val="000000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A2" w:rsidRPr="004F445A" w:rsidRDefault="004A526D" w:rsidP="00E974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974A2" w:rsidRPr="004F445A">
              <w:rPr>
                <w:color w:val="000000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4A2" w:rsidRPr="004F445A" w:rsidRDefault="004A526D" w:rsidP="00E974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E974A2" w:rsidRPr="004F445A" w:rsidRDefault="00E974A2" w:rsidP="00E974A2">
            <w:r w:rsidRPr="004F445A">
              <w:t>х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:rsidR="00E974A2" w:rsidRPr="004F445A" w:rsidRDefault="00E974A2" w:rsidP="00E974A2">
            <w:r w:rsidRPr="004F445A">
              <w:t>Главный специалист</w:t>
            </w:r>
            <w:r w:rsidR="004F445A" w:rsidRPr="004F445A">
              <w:t xml:space="preserve"> ОИВМЗ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E974A2" w:rsidRPr="004F445A" w:rsidRDefault="00E974A2" w:rsidP="00E974A2">
            <w:r w:rsidRPr="004F445A">
              <w:t>Отсутствует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E974A2" w:rsidRPr="004F445A" w:rsidRDefault="00E974A2" w:rsidP="00E974A2">
            <w:r w:rsidRPr="004F445A">
              <w:t>На бумажном носителе</w:t>
            </w:r>
          </w:p>
        </w:tc>
      </w:tr>
      <w:tr w:rsidR="00AB21D0" w:rsidRPr="00A164BC" w:rsidTr="00AB21D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D0" w:rsidRPr="004A526D" w:rsidRDefault="00AB21D0" w:rsidP="00AB21D0">
            <w:r w:rsidRPr="004A526D">
              <w:t>2</w:t>
            </w:r>
            <w:r w:rsidRPr="004A526D">
              <w:t>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D0" w:rsidRPr="004A526D" w:rsidRDefault="00AB21D0" w:rsidP="00AB21D0">
            <w:r w:rsidRPr="004A526D">
              <w:t xml:space="preserve">Количество благоустроенных </w:t>
            </w:r>
            <w:r w:rsidRPr="004A526D">
              <w:t xml:space="preserve">дворовых </w:t>
            </w:r>
            <w:r w:rsidRPr="004A526D">
              <w:t>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D0" w:rsidRPr="004A526D" w:rsidRDefault="00AB21D0" w:rsidP="00AB21D0">
            <w:r w:rsidRPr="004A526D">
              <w:t>МП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D0" w:rsidRPr="004A526D" w:rsidRDefault="00AB21D0" w:rsidP="00AB21D0">
            <w:r w:rsidRPr="004A526D">
              <w:t>возрастающий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D0" w:rsidRPr="004A526D" w:rsidRDefault="00AB21D0" w:rsidP="00AB21D0">
            <w:r w:rsidRPr="004A526D"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1D0" w:rsidRPr="004A526D" w:rsidRDefault="00AB21D0" w:rsidP="00AB21D0">
            <w:pPr>
              <w:jc w:val="center"/>
              <w:rPr>
                <w:color w:val="000000"/>
              </w:rPr>
            </w:pPr>
            <w:r w:rsidRPr="004A526D">
              <w:rPr>
                <w:color w:val="000000"/>
              </w:rPr>
              <w:t> </w:t>
            </w:r>
            <w:r w:rsidR="004A526D" w:rsidRPr="004A526D">
              <w:rPr>
                <w:color w:val="000000"/>
              </w:rPr>
              <w:t>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1D0" w:rsidRPr="004A526D" w:rsidRDefault="00AB21D0" w:rsidP="00AB21D0">
            <w:pPr>
              <w:jc w:val="center"/>
              <w:rPr>
                <w:color w:val="000000"/>
              </w:rPr>
            </w:pPr>
            <w:r w:rsidRPr="004A526D">
              <w:rPr>
                <w:color w:val="000000"/>
              </w:rPr>
              <w:t> 2024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1D0" w:rsidRPr="004A526D" w:rsidRDefault="00AB21D0" w:rsidP="00AB21D0">
            <w:pPr>
              <w:jc w:val="center"/>
              <w:rPr>
                <w:color w:val="000000"/>
              </w:rPr>
            </w:pPr>
            <w:r w:rsidRPr="004A526D">
              <w:rPr>
                <w:color w:val="000000"/>
              </w:rPr>
              <w:t> </w:t>
            </w:r>
            <w:r w:rsidRPr="004A526D">
              <w:rPr>
                <w:color w:val="000000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1D0" w:rsidRPr="004A526D" w:rsidRDefault="004A526D" w:rsidP="00AB21D0">
            <w:pPr>
              <w:jc w:val="center"/>
              <w:rPr>
                <w:color w:val="000000"/>
              </w:rPr>
            </w:pPr>
            <w:r w:rsidRPr="004A526D">
              <w:rPr>
                <w:color w:val="000000"/>
              </w:rPr>
              <w:t>2</w:t>
            </w:r>
            <w:r w:rsidR="00AB21D0" w:rsidRPr="004A526D">
              <w:rPr>
                <w:color w:val="000000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1D0" w:rsidRPr="004A526D" w:rsidRDefault="00AB21D0" w:rsidP="00AB21D0">
            <w:pPr>
              <w:jc w:val="center"/>
              <w:rPr>
                <w:color w:val="000000"/>
              </w:rPr>
            </w:pPr>
            <w:r w:rsidRPr="004A526D">
              <w:rPr>
                <w:color w:val="000000"/>
              </w:rPr>
              <w:t> </w:t>
            </w:r>
            <w:r w:rsidR="004A526D" w:rsidRPr="004A526D">
              <w:rPr>
                <w:color w:val="000000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1D0" w:rsidRPr="004A526D" w:rsidRDefault="00AB21D0" w:rsidP="00AB21D0">
            <w:pPr>
              <w:jc w:val="center"/>
              <w:rPr>
                <w:color w:val="000000"/>
              </w:rPr>
            </w:pPr>
            <w:r w:rsidRPr="004A526D">
              <w:rPr>
                <w:color w:val="000000"/>
              </w:rPr>
              <w:t> </w:t>
            </w:r>
            <w:r w:rsidR="004A526D" w:rsidRPr="004A526D">
              <w:rPr>
                <w:color w:val="000000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1D0" w:rsidRPr="004A526D" w:rsidRDefault="004A526D" w:rsidP="00AB21D0">
            <w:pPr>
              <w:jc w:val="center"/>
              <w:rPr>
                <w:color w:val="000000"/>
              </w:rPr>
            </w:pPr>
            <w:r w:rsidRPr="004A526D">
              <w:rPr>
                <w:color w:val="000000"/>
              </w:rPr>
              <w:t>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1D0" w:rsidRPr="004A526D" w:rsidRDefault="004A526D" w:rsidP="00AB21D0">
            <w:pPr>
              <w:jc w:val="center"/>
              <w:rPr>
                <w:color w:val="000000"/>
              </w:rPr>
            </w:pPr>
            <w:r w:rsidRPr="004A526D">
              <w:rPr>
                <w:color w:val="000000"/>
              </w:rPr>
              <w:t>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D0" w:rsidRPr="004A526D" w:rsidRDefault="00AB21D0" w:rsidP="00AB21D0">
            <w:r w:rsidRPr="004A526D">
              <w:t>х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D0" w:rsidRPr="004A526D" w:rsidRDefault="00AB21D0" w:rsidP="00AB21D0">
            <w:r w:rsidRPr="004A526D">
              <w:t>Главный специалист ОИВМЗ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D0" w:rsidRPr="004A526D" w:rsidRDefault="00AB21D0" w:rsidP="00AB21D0">
            <w:r w:rsidRPr="004A526D">
              <w:t>Отсутствует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D0" w:rsidRPr="004A526D" w:rsidRDefault="00AB21D0" w:rsidP="00AB21D0">
            <w:r w:rsidRPr="004A526D">
              <w:t>На бумажном носителе</w:t>
            </w:r>
          </w:p>
        </w:tc>
      </w:tr>
    </w:tbl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C538D9" w:rsidRDefault="00C538D9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  <w:sectPr w:rsidR="00C538D9" w:rsidSect="00C538D9">
          <w:pgSz w:w="16838" w:h="11906" w:orient="landscape"/>
          <w:pgMar w:top="1701" w:right="964" w:bottom="567" w:left="1134" w:header="709" w:footer="709" w:gutter="0"/>
          <w:cols w:space="708"/>
          <w:docGrid w:linePitch="360"/>
        </w:sect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BF76FD" w:rsidRPr="00BF76FD" w:rsidRDefault="00BF76FD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BF76FD">
        <w:rPr>
          <w:sz w:val="24"/>
          <w:szCs w:val="24"/>
        </w:rPr>
        <w:t>Таблица 3</w:t>
      </w:r>
    </w:p>
    <w:p w:rsidR="00BF76FD" w:rsidRPr="00BF76FD" w:rsidRDefault="00BF76FD" w:rsidP="00BF76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F76FD" w:rsidRPr="00BF76FD" w:rsidRDefault="00BF76FD" w:rsidP="00BF76FD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BF76FD">
        <w:rPr>
          <w:b/>
          <w:sz w:val="24"/>
          <w:szCs w:val="24"/>
        </w:rPr>
        <w:t xml:space="preserve">СТРУКТУРА МУНИЦИПАЛЬНОЙ ПРОГРАММЫ </w:t>
      </w:r>
      <w:r w:rsidR="00E974A2" w:rsidRPr="00E974A2">
        <w:rPr>
          <w:b/>
          <w:sz w:val="24"/>
          <w:szCs w:val="24"/>
        </w:rPr>
        <w:t>«ФОРМИРОВАНИЕ КОМФОРТНОЙ ГОРОДСКОЙ СРЕДЫ В КУЛТУКСКОМ МУНИЦИПАЛЬНОМ ОБРАЗОВАНИИ»</w:t>
      </w:r>
    </w:p>
    <w:p w:rsidR="00BF76FD" w:rsidRPr="00B95915" w:rsidRDefault="00BF76FD" w:rsidP="00BF76FD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tbl>
      <w:tblPr>
        <w:tblW w:w="9687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1"/>
        <w:gridCol w:w="3290"/>
        <w:gridCol w:w="1843"/>
        <w:gridCol w:w="2835"/>
        <w:gridCol w:w="958"/>
      </w:tblGrid>
      <w:tr w:rsidR="00BF76FD" w:rsidRPr="008206DC" w:rsidTr="00345B0F">
        <w:trPr>
          <w:trHeight w:val="400"/>
        </w:trPr>
        <w:tc>
          <w:tcPr>
            <w:tcW w:w="761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BF76FD" w:rsidRPr="008206DC" w:rsidRDefault="00BF76FD" w:rsidP="00C06C08">
            <w:pPr>
              <w:jc w:val="center"/>
              <w:rPr>
                <w:sz w:val="22"/>
                <w:szCs w:val="22"/>
              </w:rPr>
            </w:pPr>
            <w:r w:rsidRPr="008206DC">
              <w:rPr>
                <w:sz w:val="22"/>
                <w:szCs w:val="22"/>
              </w:rPr>
              <w:t>п/п</w:t>
            </w:r>
          </w:p>
        </w:tc>
        <w:tc>
          <w:tcPr>
            <w:tcW w:w="3290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1843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2835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958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Связь с показателями МП</w:t>
            </w:r>
          </w:p>
        </w:tc>
      </w:tr>
      <w:tr w:rsidR="00BF76FD" w:rsidRPr="008206DC" w:rsidTr="00345B0F">
        <w:trPr>
          <w:trHeight w:val="350"/>
        </w:trPr>
        <w:tc>
          <w:tcPr>
            <w:tcW w:w="761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290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835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958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BF76FD" w:rsidRPr="008206DC" w:rsidTr="00345B0F">
        <w:trPr>
          <w:trHeight w:val="188"/>
        </w:trPr>
        <w:tc>
          <w:tcPr>
            <w:tcW w:w="9687" w:type="dxa"/>
            <w:gridSpan w:val="5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Комплексы процессных мероприятий</w:t>
            </w:r>
          </w:p>
        </w:tc>
      </w:tr>
      <w:tr w:rsidR="00BF76FD" w:rsidRPr="008206DC" w:rsidTr="00345B0F">
        <w:trPr>
          <w:trHeight w:val="188"/>
        </w:trPr>
        <w:tc>
          <w:tcPr>
            <w:tcW w:w="9687" w:type="dxa"/>
            <w:gridSpan w:val="5"/>
          </w:tcPr>
          <w:p w:rsidR="00BF76FD" w:rsidRPr="008206DC" w:rsidRDefault="00BF76FD" w:rsidP="00AB21D0">
            <w:pPr>
              <w:pStyle w:val="7"/>
              <w:numPr>
                <w:ilvl w:val="0"/>
                <w:numId w:val="40"/>
              </w:numPr>
              <w:spacing w:before="0" w:after="0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 xml:space="preserve">Комплекс процессных </w:t>
            </w:r>
            <w:r w:rsidRPr="004A526D">
              <w:rPr>
                <w:rFonts w:ascii="Times New Roman" w:hAnsi="Times New Roman"/>
                <w:sz w:val="22"/>
                <w:szCs w:val="22"/>
              </w:rPr>
              <w:t>мероприятий «</w:t>
            </w:r>
            <w:r w:rsidR="00AB21D0" w:rsidRPr="004A526D">
              <w:rPr>
                <w:rFonts w:ascii="Times New Roman" w:hAnsi="Times New Roman"/>
                <w:sz w:val="22"/>
                <w:szCs w:val="22"/>
              </w:rPr>
              <w:t>Формирование комфортной городской среды</w:t>
            </w:r>
            <w:r w:rsidRPr="004A526D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</w:tr>
      <w:tr w:rsidR="00345B0F" w:rsidRPr="004A526D" w:rsidTr="00345B0F">
        <w:trPr>
          <w:trHeight w:val="188"/>
        </w:trPr>
        <w:tc>
          <w:tcPr>
            <w:tcW w:w="761" w:type="dxa"/>
          </w:tcPr>
          <w:p w:rsidR="00345B0F" w:rsidRPr="004A526D" w:rsidRDefault="00345B0F" w:rsidP="00345B0F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A526D">
              <w:rPr>
                <w:rFonts w:ascii="Times New Roman" w:hAnsi="Times New Roman"/>
                <w:sz w:val="22"/>
                <w:szCs w:val="22"/>
              </w:rPr>
              <w:t>1.1.</w:t>
            </w:r>
          </w:p>
        </w:tc>
        <w:tc>
          <w:tcPr>
            <w:tcW w:w="3290" w:type="dxa"/>
          </w:tcPr>
          <w:p w:rsidR="00345B0F" w:rsidRPr="004A526D" w:rsidRDefault="00F961B4" w:rsidP="00F961B4">
            <w:r w:rsidRPr="004A526D">
              <w:rPr>
                <w:sz w:val="22"/>
                <w:szCs w:val="22"/>
              </w:rPr>
              <w:t>Увеличение количества благо-устроенных общественных территорий</w:t>
            </w:r>
          </w:p>
        </w:tc>
        <w:tc>
          <w:tcPr>
            <w:tcW w:w="1843" w:type="dxa"/>
          </w:tcPr>
          <w:p w:rsidR="00345B0F" w:rsidRPr="004A526D" w:rsidRDefault="00345B0F" w:rsidP="00345B0F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A526D">
              <w:rPr>
                <w:rFonts w:ascii="Times New Roman" w:hAnsi="Times New Roman"/>
                <w:sz w:val="22"/>
                <w:szCs w:val="22"/>
              </w:rPr>
              <w:t>Администрация Култукского городского поселения</w:t>
            </w:r>
          </w:p>
        </w:tc>
        <w:tc>
          <w:tcPr>
            <w:tcW w:w="2835" w:type="dxa"/>
            <w:vAlign w:val="center"/>
          </w:tcPr>
          <w:p w:rsidR="00345B0F" w:rsidRPr="004A526D" w:rsidRDefault="00F961B4" w:rsidP="00F961B4">
            <w:pPr>
              <w:rPr>
                <w:color w:val="000000"/>
                <w:sz w:val="24"/>
                <w:szCs w:val="24"/>
              </w:rPr>
            </w:pPr>
            <w:r w:rsidRPr="004A526D">
              <w:rPr>
                <w:sz w:val="24"/>
                <w:szCs w:val="24"/>
              </w:rPr>
              <w:t xml:space="preserve">Повышение качества и комфорта городской среды за счет приведения в нормативное состояние общественных территорий; улучшение общего социально-экономического состояния населенного пункта; создание универсальных механизмов вовлечения заинтересованных граждан и организаций в реализацию мероприятий по благоустройству территорий города </w:t>
            </w:r>
          </w:p>
        </w:tc>
        <w:tc>
          <w:tcPr>
            <w:tcW w:w="958" w:type="dxa"/>
          </w:tcPr>
          <w:p w:rsidR="00345B0F" w:rsidRPr="004A526D" w:rsidRDefault="00345B0F" w:rsidP="00345B0F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A526D">
              <w:rPr>
                <w:rFonts w:ascii="Times New Roman" w:hAnsi="Times New Roman"/>
                <w:sz w:val="22"/>
                <w:szCs w:val="22"/>
              </w:rPr>
              <w:t>1</w:t>
            </w:r>
            <w:r w:rsidR="003F1925">
              <w:rPr>
                <w:rFonts w:ascii="Times New Roman" w:hAnsi="Times New Roman"/>
                <w:sz w:val="22"/>
                <w:szCs w:val="22"/>
              </w:rPr>
              <w:t>.1.</w:t>
            </w:r>
          </w:p>
        </w:tc>
      </w:tr>
      <w:tr w:rsidR="00F961B4" w:rsidRPr="004A526D" w:rsidTr="00345B0F">
        <w:trPr>
          <w:trHeight w:val="188"/>
        </w:trPr>
        <w:tc>
          <w:tcPr>
            <w:tcW w:w="761" w:type="dxa"/>
          </w:tcPr>
          <w:p w:rsidR="00F961B4" w:rsidRPr="004A526D" w:rsidRDefault="00F961B4" w:rsidP="00345B0F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A526D">
              <w:rPr>
                <w:rFonts w:ascii="Times New Roman" w:hAnsi="Times New Roman"/>
                <w:sz w:val="22"/>
                <w:szCs w:val="22"/>
              </w:rPr>
              <w:t>1.2.</w:t>
            </w:r>
          </w:p>
        </w:tc>
        <w:tc>
          <w:tcPr>
            <w:tcW w:w="3290" w:type="dxa"/>
          </w:tcPr>
          <w:p w:rsidR="00F961B4" w:rsidRPr="004A526D" w:rsidRDefault="00F961B4" w:rsidP="00F961B4">
            <w:pPr>
              <w:rPr>
                <w:sz w:val="22"/>
                <w:szCs w:val="22"/>
              </w:rPr>
            </w:pPr>
            <w:r w:rsidRPr="004A526D">
              <w:rPr>
                <w:sz w:val="22"/>
                <w:szCs w:val="22"/>
              </w:rPr>
              <w:t>Увеличение количества благо-устроенных дворовых территорий</w:t>
            </w:r>
          </w:p>
        </w:tc>
        <w:tc>
          <w:tcPr>
            <w:tcW w:w="1843" w:type="dxa"/>
          </w:tcPr>
          <w:p w:rsidR="00F961B4" w:rsidRPr="004A526D" w:rsidRDefault="00F961B4" w:rsidP="00345B0F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A526D">
              <w:rPr>
                <w:rFonts w:ascii="Times New Roman" w:hAnsi="Times New Roman"/>
                <w:sz w:val="22"/>
                <w:szCs w:val="22"/>
              </w:rPr>
              <w:t>Администрация Култукского городского поселения</w:t>
            </w:r>
          </w:p>
        </w:tc>
        <w:tc>
          <w:tcPr>
            <w:tcW w:w="2835" w:type="dxa"/>
            <w:vAlign w:val="center"/>
          </w:tcPr>
          <w:p w:rsidR="00F961B4" w:rsidRPr="004A526D" w:rsidRDefault="00F961B4" w:rsidP="00F961B4">
            <w:pPr>
              <w:rPr>
                <w:sz w:val="24"/>
                <w:szCs w:val="24"/>
              </w:rPr>
            </w:pPr>
            <w:r w:rsidRPr="004A526D">
              <w:rPr>
                <w:sz w:val="24"/>
                <w:szCs w:val="24"/>
              </w:rPr>
              <w:t>Повышение качества и комфорта городской среды за счет приведения в нормативное состояние дворовых территорий; улучшение общего социально-экономического состояния населенного пункта; создание универсальных механизмов вовлечения заинтересованных граждан и организаций в реализацию мероприятий по благоустройству территорий города</w:t>
            </w:r>
          </w:p>
        </w:tc>
        <w:tc>
          <w:tcPr>
            <w:tcW w:w="958" w:type="dxa"/>
          </w:tcPr>
          <w:p w:rsidR="00F961B4" w:rsidRPr="004A526D" w:rsidRDefault="003F1925" w:rsidP="00345B0F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1.2.</w:t>
            </w:r>
            <w:bookmarkStart w:id="0" w:name="_GoBack"/>
            <w:bookmarkEnd w:id="0"/>
          </w:p>
        </w:tc>
      </w:tr>
      <w:tr w:rsidR="004A526D" w:rsidRPr="008206DC" w:rsidTr="008429BC">
        <w:trPr>
          <w:trHeight w:val="188"/>
        </w:trPr>
        <w:tc>
          <w:tcPr>
            <w:tcW w:w="761" w:type="dxa"/>
          </w:tcPr>
          <w:p w:rsidR="004A526D" w:rsidRPr="004A526D" w:rsidRDefault="004A526D" w:rsidP="004A526D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A526D">
              <w:rPr>
                <w:rFonts w:ascii="Times New Roman" w:hAnsi="Times New Roman"/>
                <w:sz w:val="22"/>
                <w:szCs w:val="22"/>
              </w:rPr>
              <w:lastRenderedPageBreak/>
              <w:t>1.3.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26D" w:rsidRPr="004A526D" w:rsidRDefault="004A526D" w:rsidP="004A526D">
            <w:pPr>
              <w:rPr>
                <w:color w:val="000000"/>
              </w:rPr>
            </w:pPr>
            <w:r w:rsidRPr="004A526D">
              <w:rPr>
                <w:color w:val="000000"/>
              </w:rPr>
              <w:t>Разработка и экспертиза</w:t>
            </w:r>
            <w:r w:rsidRPr="004A526D">
              <w:rPr>
                <w:color w:val="000000"/>
              </w:rPr>
              <w:t xml:space="preserve"> проектно-сметной документации</w:t>
            </w:r>
          </w:p>
        </w:tc>
        <w:tc>
          <w:tcPr>
            <w:tcW w:w="1843" w:type="dxa"/>
          </w:tcPr>
          <w:p w:rsidR="004A526D" w:rsidRPr="004A526D" w:rsidRDefault="004A526D" w:rsidP="004A526D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A526D">
              <w:rPr>
                <w:rFonts w:ascii="Times New Roman" w:hAnsi="Times New Roman"/>
                <w:sz w:val="22"/>
                <w:szCs w:val="22"/>
              </w:rPr>
              <w:t>Администрация Култукского городского поселения</w:t>
            </w:r>
          </w:p>
        </w:tc>
        <w:tc>
          <w:tcPr>
            <w:tcW w:w="2835" w:type="dxa"/>
            <w:vAlign w:val="center"/>
          </w:tcPr>
          <w:p w:rsidR="004A526D" w:rsidRPr="004A526D" w:rsidRDefault="004A526D" w:rsidP="004A526D">
            <w:pPr>
              <w:rPr>
                <w:sz w:val="24"/>
                <w:szCs w:val="24"/>
              </w:rPr>
            </w:pPr>
            <w:r w:rsidRPr="004A526D">
              <w:rPr>
                <w:sz w:val="24"/>
                <w:szCs w:val="24"/>
              </w:rPr>
              <w:t>Ежегодно будут разработаны и пройдены экспертизы проектно-сметной документации проектов по благоустройству общественных и дворовых территорий</w:t>
            </w:r>
          </w:p>
        </w:tc>
        <w:tc>
          <w:tcPr>
            <w:tcW w:w="958" w:type="dxa"/>
          </w:tcPr>
          <w:p w:rsidR="004A526D" w:rsidRDefault="004A526D" w:rsidP="004A526D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36DFF" w:rsidRPr="00E4032A" w:rsidRDefault="00C36DFF" w:rsidP="00F961B4">
      <w:pPr>
        <w:pStyle w:val="TableContents"/>
        <w:suppressLineNumbers w:val="0"/>
        <w:tabs>
          <w:tab w:val="left" w:pos="312"/>
        </w:tabs>
        <w:ind w:firstLine="709"/>
        <w:jc w:val="both"/>
        <w:rPr>
          <w:rStyle w:val="StrongEmphasis"/>
          <w:rFonts w:cs="Times New Roman"/>
          <w:b w:val="0"/>
          <w:lang w:val="ru-RU"/>
        </w:rPr>
      </w:pPr>
    </w:p>
    <w:sectPr w:rsidR="00C36DFF" w:rsidRPr="00E4032A" w:rsidSect="00C538D9">
      <w:pgSz w:w="11906" w:h="16838"/>
      <w:pgMar w:top="96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603" w:hanging="1035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065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699" w:hanging="990"/>
      </w:pPr>
      <w:rPr>
        <w:rFonts w:cs="Times New Roman"/>
      </w:rPr>
    </w:lvl>
  </w:abstractNum>
  <w:abstractNum w:abstractNumId="4" w15:restartNumberingAfterBreak="0">
    <w:nsid w:val="03FE450D"/>
    <w:multiLevelType w:val="multilevel"/>
    <w:tmpl w:val="9B327C52"/>
    <w:lvl w:ilvl="0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5" w15:restartNumberingAfterBreak="0">
    <w:nsid w:val="102D3571"/>
    <w:multiLevelType w:val="multilevel"/>
    <w:tmpl w:val="B74C97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 w15:restartNumberingAfterBreak="0">
    <w:nsid w:val="119943F4"/>
    <w:multiLevelType w:val="hybridMultilevel"/>
    <w:tmpl w:val="710E9600"/>
    <w:lvl w:ilvl="0" w:tplc="7E10BF32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1A8101E"/>
    <w:multiLevelType w:val="hybridMultilevel"/>
    <w:tmpl w:val="EE3E75B6"/>
    <w:lvl w:ilvl="0" w:tplc="8848AC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CE86C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2630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AFC2A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864DA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18AC7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CDC58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A12CB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59AE7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4942DC3"/>
    <w:multiLevelType w:val="hybridMultilevel"/>
    <w:tmpl w:val="F7E6CFC0"/>
    <w:lvl w:ilvl="0" w:tplc="7D602D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DDC37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410C0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61240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2266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C86BE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1224E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AD4A8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F30D2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6A27BAC"/>
    <w:multiLevelType w:val="hybridMultilevel"/>
    <w:tmpl w:val="D942783C"/>
    <w:lvl w:ilvl="0" w:tplc="D42C14A2">
      <w:start w:val="5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0" w15:restartNumberingAfterBreak="0">
    <w:nsid w:val="191D2DC4"/>
    <w:multiLevelType w:val="hybridMultilevel"/>
    <w:tmpl w:val="BD0AB87A"/>
    <w:lvl w:ilvl="0" w:tplc="AB22B6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C360307"/>
    <w:multiLevelType w:val="hybridMultilevel"/>
    <w:tmpl w:val="710E9600"/>
    <w:lvl w:ilvl="0" w:tplc="7E10BF32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1EE167C9"/>
    <w:multiLevelType w:val="singleLevel"/>
    <w:tmpl w:val="A6F210EE"/>
    <w:lvl w:ilvl="0">
      <w:start w:val="8"/>
      <w:numFmt w:val="decimal"/>
      <w:lvlText w:val="%1. "/>
      <w:legacy w:legacy="1" w:legacySpace="0" w:legacyIndent="283"/>
      <w:lvlJc w:val="left"/>
      <w:pPr>
        <w:ind w:left="106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3" w15:restartNumberingAfterBreak="0">
    <w:nsid w:val="1F511280"/>
    <w:multiLevelType w:val="hybridMultilevel"/>
    <w:tmpl w:val="F55C7A7A"/>
    <w:lvl w:ilvl="0" w:tplc="060445F4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233F65AC"/>
    <w:multiLevelType w:val="hybridMultilevel"/>
    <w:tmpl w:val="019AE4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3E376E0"/>
    <w:multiLevelType w:val="singleLevel"/>
    <w:tmpl w:val="A1F84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6" w15:restartNumberingAfterBreak="0">
    <w:nsid w:val="29060083"/>
    <w:multiLevelType w:val="hybridMultilevel"/>
    <w:tmpl w:val="891201B8"/>
    <w:lvl w:ilvl="0" w:tplc="ED42974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C1A1097"/>
    <w:multiLevelType w:val="hybridMultilevel"/>
    <w:tmpl w:val="B17C6B30"/>
    <w:lvl w:ilvl="0" w:tplc="ECB44DFE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  <w:rPr>
        <w:rFonts w:cs="Times New Roman"/>
      </w:rPr>
    </w:lvl>
  </w:abstractNum>
  <w:abstractNum w:abstractNumId="18" w15:restartNumberingAfterBreak="0">
    <w:nsid w:val="30E7573D"/>
    <w:multiLevelType w:val="hybridMultilevel"/>
    <w:tmpl w:val="F55EC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B7E0872"/>
    <w:multiLevelType w:val="hybridMultilevel"/>
    <w:tmpl w:val="C12E8968"/>
    <w:lvl w:ilvl="0" w:tplc="D1ECE8C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 w15:restartNumberingAfterBreak="0">
    <w:nsid w:val="3FD9388A"/>
    <w:multiLevelType w:val="hybridMultilevel"/>
    <w:tmpl w:val="9E70C636"/>
    <w:lvl w:ilvl="0" w:tplc="58D6903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hAnsi="Courier New" w:hint="default"/>
      </w:rPr>
    </w:lvl>
    <w:lvl w:ilvl="1" w:tplc="EAF2FE1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1F5EC35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47220C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A58F53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27BCCEA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5109ED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3E6C9E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7AEF67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8F73EC"/>
    <w:multiLevelType w:val="hybridMultilevel"/>
    <w:tmpl w:val="9B8820B2"/>
    <w:lvl w:ilvl="0" w:tplc="0256E5D6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6DAB9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0634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4C2A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C8EF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996EF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7205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BCFC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90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8E19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 w15:restartNumberingAfterBreak="0">
    <w:nsid w:val="4DA753B6"/>
    <w:multiLevelType w:val="hybridMultilevel"/>
    <w:tmpl w:val="3FB45398"/>
    <w:lvl w:ilvl="0" w:tplc="BEAAF82C">
      <w:start w:val="1"/>
      <w:numFmt w:val="decimal"/>
      <w:lvlText w:val="%1."/>
      <w:lvlJc w:val="left"/>
      <w:pPr>
        <w:tabs>
          <w:tab w:val="num" w:pos="9951"/>
        </w:tabs>
        <w:ind w:left="9951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 w15:restartNumberingAfterBreak="0">
    <w:nsid w:val="4DEA5360"/>
    <w:multiLevelType w:val="hybridMultilevel"/>
    <w:tmpl w:val="F8DE24C2"/>
    <w:lvl w:ilvl="0" w:tplc="7FEAA8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ahom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ECA67EB"/>
    <w:multiLevelType w:val="hybridMultilevel"/>
    <w:tmpl w:val="E710FB7E"/>
    <w:lvl w:ilvl="0" w:tplc="060445F4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07E3B48"/>
    <w:multiLevelType w:val="hybridMultilevel"/>
    <w:tmpl w:val="7554B344"/>
    <w:lvl w:ilvl="0" w:tplc="E8C8DA34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-4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-4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34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27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-19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-12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-5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67" w:hanging="360"/>
      </w:pPr>
      <w:rPr>
        <w:rFonts w:ascii="Wingdings" w:hAnsi="Wingdings" w:hint="default"/>
      </w:rPr>
    </w:lvl>
  </w:abstractNum>
  <w:abstractNum w:abstractNumId="27" w15:restartNumberingAfterBreak="0">
    <w:nsid w:val="5BD96AE5"/>
    <w:multiLevelType w:val="hybridMultilevel"/>
    <w:tmpl w:val="BA7A4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1B241F"/>
    <w:multiLevelType w:val="hybridMultilevel"/>
    <w:tmpl w:val="203E73E8"/>
    <w:lvl w:ilvl="0" w:tplc="18A6DB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B46A1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1AC60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AFA11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C24DB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F70B1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E6E39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62EB3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B54CB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9" w15:restartNumberingAfterBreak="0">
    <w:nsid w:val="646122AB"/>
    <w:multiLevelType w:val="hybridMultilevel"/>
    <w:tmpl w:val="AEC8D274"/>
    <w:lvl w:ilvl="0" w:tplc="E796016A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0" w15:restartNumberingAfterBreak="0">
    <w:nsid w:val="68E32A51"/>
    <w:multiLevelType w:val="hybridMultilevel"/>
    <w:tmpl w:val="35206EEE"/>
    <w:lvl w:ilvl="0" w:tplc="6950A1F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19EFB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CC016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EDA8A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468CA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C8A7F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1CB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1B4BF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0A0EC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9617B00"/>
    <w:multiLevelType w:val="hybridMultilevel"/>
    <w:tmpl w:val="01208462"/>
    <w:lvl w:ilvl="0" w:tplc="345E62C2">
      <w:start w:val="1"/>
      <w:numFmt w:val="decimal"/>
      <w:lvlText w:val="%1)"/>
      <w:lvlJc w:val="left"/>
      <w:pPr>
        <w:ind w:left="720" w:hanging="360"/>
      </w:pPr>
      <w:rPr>
        <w:rFonts w:eastAsia="Times New Roman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A934DE3"/>
    <w:multiLevelType w:val="hybridMultilevel"/>
    <w:tmpl w:val="2864EB52"/>
    <w:lvl w:ilvl="0" w:tplc="2744C07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F45003E"/>
    <w:multiLevelType w:val="singleLevel"/>
    <w:tmpl w:val="D6CA9E16"/>
    <w:lvl w:ilvl="0">
      <w:start w:val="1"/>
      <w:numFmt w:val="decimal"/>
      <w:lvlText w:val="%1. "/>
      <w:legacy w:legacy="1" w:legacySpace="0" w:legacyIndent="283"/>
      <w:lvlJc w:val="left"/>
      <w:pPr>
        <w:ind w:left="94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4" w15:restartNumberingAfterBreak="0">
    <w:nsid w:val="71410C37"/>
    <w:multiLevelType w:val="hybridMultilevel"/>
    <w:tmpl w:val="704230CC"/>
    <w:lvl w:ilvl="0" w:tplc="96E8C9D4">
      <w:start w:val="1"/>
      <w:numFmt w:val="decimal"/>
      <w:lvlText w:val="%1)"/>
      <w:lvlJc w:val="left"/>
      <w:pPr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35" w15:restartNumberingAfterBreak="0">
    <w:nsid w:val="7184201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42862A8"/>
    <w:multiLevelType w:val="hybridMultilevel"/>
    <w:tmpl w:val="96108AFC"/>
    <w:lvl w:ilvl="0" w:tplc="8C6A543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6921BC3"/>
    <w:multiLevelType w:val="singleLevel"/>
    <w:tmpl w:val="90CC479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F3204BC"/>
    <w:multiLevelType w:val="hybridMultilevel"/>
    <w:tmpl w:val="25D018E2"/>
    <w:lvl w:ilvl="0" w:tplc="1A127D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F5E139D"/>
    <w:multiLevelType w:val="hybridMultilevel"/>
    <w:tmpl w:val="A328A980"/>
    <w:lvl w:ilvl="0" w:tplc="D1F09A26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463844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D10C4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8C41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3C13A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90A9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7CA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EC4F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8480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6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">
    <w:abstractNumId w:val="12"/>
  </w:num>
  <w:num w:numId="4">
    <w:abstractNumId w:val="15"/>
  </w:num>
  <w:num w:numId="5">
    <w:abstractNumId w:val="22"/>
  </w:num>
  <w:num w:numId="6">
    <w:abstractNumId w:val="37"/>
  </w:num>
  <w:num w:numId="7">
    <w:abstractNumId w:val="35"/>
  </w:num>
  <w:num w:numId="8">
    <w:abstractNumId w:val="30"/>
  </w:num>
  <w:num w:numId="9">
    <w:abstractNumId w:val="7"/>
  </w:num>
  <w:num w:numId="10">
    <w:abstractNumId w:val="8"/>
  </w:num>
  <w:num w:numId="11">
    <w:abstractNumId w:val="39"/>
  </w:num>
  <w:num w:numId="12">
    <w:abstractNumId w:val="20"/>
  </w:num>
  <w:num w:numId="13">
    <w:abstractNumId w:val="21"/>
  </w:num>
  <w:num w:numId="14">
    <w:abstractNumId w:val="32"/>
  </w:num>
  <w:num w:numId="15">
    <w:abstractNumId w:val="28"/>
  </w:num>
  <w:num w:numId="16">
    <w:abstractNumId w:val="23"/>
  </w:num>
  <w:num w:numId="17">
    <w:abstractNumId w:val="1"/>
  </w:num>
  <w:num w:numId="18">
    <w:abstractNumId w:val="3"/>
  </w:num>
  <w:num w:numId="19">
    <w:abstractNumId w:val="2"/>
  </w:num>
  <w:num w:numId="20">
    <w:abstractNumId w:val="24"/>
  </w:num>
  <w:num w:numId="21">
    <w:abstractNumId w:val="10"/>
  </w:num>
  <w:num w:numId="22">
    <w:abstractNumId w:val="26"/>
  </w:num>
  <w:num w:numId="23">
    <w:abstractNumId w:val="19"/>
  </w:num>
  <w:num w:numId="24">
    <w:abstractNumId w:val="16"/>
  </w:num>
  <w:num w:numId="25">
    <w:abstractNumId w:val="34"/>
  </w:num>
  <w:num w:numId="26">
    <w:abstractNumId w:val="18"/>
  </w:num>
  <w:num w:numId="27">
    <w:abstractNumId w:val="36"/>
  </w:num>
  <w:num w:numId="28">
    <w:abstractNumId w:val="13"/>
  </w:num>
  <w:num w:numId="29">
    <w:abstractNumId w:val="31"/>
  </w:num>
  <w:num w:numId="30">
    <w:abstractNumId w:val="11"/>
  </w:num>
  <w:num w:numId="31">
    <w:abstractNumId w:val="6"/>
  </w:num>
  <w:num w:numId="32">
    <w:abstractNumId w:val="17"/>
  </w:num>
  <w:num w:numId="33">
    <w:abstractNumId w:val="9"/>
  </w:num>
  <w:num w:numId="34">
    <w:abstractNumId w:val="38"/>
  </w:num>
  <w:num w:numId="35">
    <w:abstractNumId w:val="14"/>
  </w:num>
  <w:num w:numId="36">
    <w:abstractNumId w:val="29"/>
  </w:num>
  <w:num w:numId="37">
    <w:abstractNumId w:val="5"/>
  </w:num>
  <w:num w:numId="38">
    <w:abstractNumId w:val="4"/>
  </w:num>
  <w:num w:numId="39">
    <w:abstractNumId w:val="25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177"/>
    <w:rsid w:val="00007A87"/>
    <w:rsid w:val="000236FE"/>
    <w:rsid w:val="00025508"/>
    <w:rsid w:val="000302D1"/>
    <w:rsid w:val="00031CBA"/>
    <w:rsid w:val="00032B52"/>
    <w:rsid w:val="0003727D"/>
    <w:rsid w:val="00056885"/>
    <w:rsid w:val="000613AF"/>
    <w:rsid w:val="00065930"/>
    <w:rsid w:val="000706E3"/>
    <w:rsid w:val="00074709"/>
    <w:rsid w:val="000816EE"/>
    <w:rsid w:val="000839D5"/>
    <w:rsid w:val="00095245"/>
    <w:rsid w:val="000A1297"/>
    <w:rsid w:val="000B3656"/>
    <w:rsid w:val="000B725D"/>
    <w:rsid w:val="000D1813"/>
    <w:rsid w:val="000D2698"/>
    <w:rsid w:val="000E5599"/>
    <w:rsid w:val="000E60A8"/>
    <w:rsid w:val="000F190E"/>
    <w:rsid w:val="00101507"/>
    <w:rsid w:val="001069A0"/>
    <w:rsid w:val="00107C58"/>
    <w:rsid w:val="001171D3"/>
    <w:rsid w:val="0013398C"/>
    <w:rsid w:val="00133DF4"/>
    <w:rsid w:val="00145E33"/>
    <w:rsid w:val="00146A4A"/>
    <w:rsid w:val="00146F35"/>
    <w:rsid w:val="0015305B"/>
    <w:rsid w:val="00157855"/>
    <w:rsid w:val="001768DB"/>
    <w:rsid w:val="00186423"/>
    <w:rsid w:val="00194648"/>
    <w:rsid w:val="001969DA"/>
    <w:rsid w:val="001A58F4"/>
    <w:rsid w:val="001A7898"/>
    <w:rsid w:val="001B2742"/>
    <w:rsid w:val="001C24FF"/>
    <w:rsid w:val="001C4C33"/>
    <w:rsid w:val="001C7AA8"/>
    <w:rsid w:val="001D159B"/>
    <w:rsid w:val="001D179E"/>
    <w:rsid w:val="001E4E78"/>
    <w:rsid w:val="001F7114"/>
    <w:rsid w:val="0020117F"/>
    <w:rsid w:val="00201375"/>
    <w:rsid w:val="00202EE7"/>
    <w:rsid w:val="0020521D"/>
    <w:rsid w:val="00205A22"/>
    <w:rsid w:val="00206119"/>
    <w:rsid w:val="0020753D"/>
    <w:rsid w:val="002078CC"/>
    <w:rsid w:val="00207EDC"/>
    <w:rsid w:val="0021108E"/>
    <w:rsid w:val="00213AF4"/>
    <w:rsid w:val="00215784"/>
    <w:rsid w:val="002215D2"/>
    <w:rsid w:val="0022589C"/>
    <w:rsid w:val="0023224C"/>
    <w:rsid w:val="002344D2"/>
    <w:rsid w:val="00250E23"/>
    <w:rsid w:val="0025322D"/>
    <w:rsid w:val="00257203"/>
    <w:rsid w:val="002573ED"/>
    <w:rsid w:val="00261F89"/>
    <w:rsid w:val="0026309E"/>
    <w:rsid w:val="00264B72"/>
    <w:rsid w:val="00267D8F"/>
    <w:rsid w:val="00272BED"/>
    <w:rsid w:val="00275E03"/>
    <w:rsid w:val="00277CE3"/>
    <w:rsid w:val="00281FC9"/>
    <w:rsid w:val="00283753"/>
    <w:rsid w:val="00284C86"/>
    <w:rsid w:val="002932E7"/>
    <w:rsid w:val="002D0497"/>
    <w:rsid w:val="002E3A48"/>
    <w:rsid w:val="002E5B37"/>
    <w:rsid w:val="002F6D97"/>
    <w:rsid w:val="003042E0"/>
    <w:rsid w:val="00310400"/>
    <w:rsid w:val="0031280C"/>
    <w:rsid w:val="00317869"/>
    <w:rsid w:val="00331069"/>
    <w:rsid w:val="0033473B"/>
    <w:rsid w:val="00337957"/>
    <w:rsid w:val="0034346B"/>
    <w:rsid w:val="00345B0F"/>
    <w:rsid w:val="00346D40"/>
    <w:rsid w:val="00347157"/>
    <w:rsid w:val="00370F16"/>
    <w:rsid w:val="0037132B"/>
    <w:rsid w:val="003734A9"/>
    <w:rsid w:val="003833A7"/>
    <w:rsid w:val="00384DA4"/>
    <w:rsid w:val="003866A9"/>
    <w:rsid w:val="003A4DF7"/>
    <w:rsid w:val="003A55B7"/>
    <w:rsid w:val="003A716D"/>
    <w:rsid w:val="003C4B91"/>
    <w:rsid w:val="003C7C04"/>
    <w:rsid w:val="003D6D76"/>
    <w:rsid w:val="003E2AE8"/>
    <w:rsid w:val="003F00F9"/>
    <w:rsid w:val="003F1925"/>
    <w:rsid w:val="00400781"/>
    <w:rsid w:val="00413760"/>
    <w:rsid w:val="00413A1A"/>
    <w:rsid w:val="00414D64"/>
    <w:rsid w:val="004167F5"/>
    <w:rsid w:val="00417DD1"/>
    <w:rsid w:val="00423879"/>
    <w:rsid w:val="004245D2"/>
    <w:rsid w:val="00425648"/>
    <w:rsid w:val="00425E58"/>
    <w:rsid w:val="00433960"/>
    <w:rsid w:val="0044156D"/>
    <w:rsid w:val="004455E8"/>
    <w:rsid w:val="00446B0F"/>
    <w:rsid w:val="0045024B"/>
    <w:rsid w:val="004551EA"/>
    <w:rsid w:val="00465DDB"/>
    <w:rsid w:val="00467A88"/>
    <w:rsid w:val="00472202"/>
    <w:rsid w:val="00474A53"/>
    <w:rsid w:val="0049143E"/>
    <w:rsid w:val="00497EBA"/>
    <w:rsid w:val="004A0E54"/>
    <w:rsid w:val="004A16C3"/>
    <w:rsid w:val="004A1E94"/>
    <w:rsid w:val="004A526D"/>
    <w:rsid w:val="004A76AF"/>
    <w:rsid w:val="004B216F"/>
    <w:rsid w:val="004B3949"/>
    <w:rsid w:val="004B39C8"/>
    <w:rsid w:val="004B7539"/>
    <w:rsid w:val="004B75E3"/>
    <w:rsid w:val="004C2C12"/>
    <w:rsid w:val="004C2EF3"/>
    <w:rsid w:val="004C7A0A"/>
    <w:rsid w:val="004D05E6"/>
    <w:rsid w:val="004D569F"/>
    <w:rsid w:val="004E4177"/>
    <w:rsid w:val="004E7444"/>
    <w:rsid w:val="004F210C"/>
    <w:rsid w:val="004F445A"/>
    <w:rsid w:val="00501280"/>
    <w:rsid w:val="00506AC7"/>
    <w:rsid w:val="00510805"/>
    <w:rsid w:val="005164E2"/>
    <w:rsid w:val="005218B8"/>
    <w:rsid w:val="00523EB6"/>
    <w:rsid w:val="00535E71"/>
    <w:rsid w:val="00536FBE"/>
    <w:rsid w:val="00537F5F"/>
    <w:rsid w:val="0055566A"/>
    <w:rsid w:val="0055707D"/>
    <w:rsid w:val="00576A05"/>
    <w:rsid w:val="0058178C"/>
    <w:rsid w:val="005818DB"/>
    <w:rsid w:val="00581D4E"/>
    <w:rsid w:val="00594F37"/>
    <w:rsid w:val="0059611E"/>
    <w:rsid w:val="005A6D2B"/>
    <w:rsid w:val="005A6E16"/>
    <w:rsid w:val="005B08E7"/>
    <w:rsid w:val="005B180F"/>
    <w:rsid w:val="005B1959"/>
    <w:rsid w:val="005B2FAA"/>
    <w:rsid w:val="005C3C63"/>
    <w:rsid w:val="005C6A94"/>
    <w:rsid w:val="005D7638"/>
    <w:rsid w:val="005E0243"/>
    <w:rsid w:val="005E348A"/>
    <w:rsid w:val="005E5677"/>
    <w:rsid w:val="005E6134"/>
    <w:rsid w:val="005F1C3E"/>
    <w:rsid w:val="005F32B4"/>
    <w:rsid w:val="005F3A98"/>
    <w:rsid w:val="005F60ED"/>
    <w:rsid w:val="00600ABC"/>
    <w:rsid w:val="0060200C"/>
    <w:rsid w:val="00611BC5"/>
    <w:rsid w:val="00615D77"/>
    <w:rsid w:val="0061609C"/>
    <w:rsid w:val="0062008F"/>
    <w:rsid w:val="00620EE5"/>
    <w:rsid w:val="00627077"/>
    <w:rsid w:val="00630191"/>
    <w:rsid w:val="00630670"/>
    <w:rsid w:val="006416D8"/>
    <w:rsid w:val="006479CF"/>
    <w:rsid w:val="00650852"/>
    <w:rsid w:val="00656816"/>
    <w:rsid w:val="0066522D"/>
    <w:rsid w:val="0068746B"/>
    <w:rsid w:val="006A3422"/>
    <w:rsid w:val="006A4D18"/>
    <w:rsid w:val="006B2BA5"/>
    <w:rsid w:val="006C02D2"/>
    <w:rsid w:val="006F3192"/>
    <w:rsid w:val="006F3C87"/>
    <w:rsid w:val="006F425E"/>
    <w:rsid w:val="00711C9C"/>
    <w:rsid w:val="007164D0"/>
    <w:rsid w:val="00716D82"/>
    <w:rsid w:val="00717509"/>
    <w:rsid w:val="00730AE9"/>
    <w:rsid w:val="0073677A"/>
    <w:rsid w:val="00736FC6"/>
    <w:rsid w:val="00744578"/>
    <w:rsid w:val="00744E55"/>
    <w:rsid w:val="00753E45"/>
    <w:rsid w:val="00755004"/>
    <w:rsid w:val="007550FA"/>
    <w:rsid w:val="00763393"/>
    <w:rsid w:val="00773EF9"/>
    <w:rsid w:val="007806B2"/>
    <w:rsid w:val="007838A1"/>
    <w:rsid w:val="0078410C"/>
    <w:rsid w:val="007851E9"/>
    <w:rsid w:val="007965A9"/>
    <w:rsid w:val="007976EC"/>
    <w:rsid w:val="007A2545"/>
    <w:rsid w:val="007A5C19"/>
    <w:rsid w:val="007A6A6D"/>
    <w:rsid w:val="007B0948"/>
    <w:rsid w:val="007B268D"/>
    <w:rsid w:val="007B582B"/>
    <w:rsid w:val="007B7D7D"/>
    <w:rsid w:val="007C216B"/>
    <w:rsid w:val="007C56AC"/>
    <w:rsid w:val="007F0762"/>
    <w:rsid w:val="007F0DA3"/>
    <w:rsid w:val="007F4423"/>
    <w:rsid w:val="007F472F"/>
    <w:rsid w:val="008003D3"/>
    <w:rsid w:val="00801EC8"/>
    <w:rsid w:val="00815068"/>
    <w:rsid w:val="0082117B"/>
    <w:rsid w:val="0083478C"/>
    <w:rsid w:val="00843623"/>
    <w:rsid w:val="00853F32"/>
    <w:rsid w:val="0086238F"/>
    <w:rsid w:val="0087562A"/>
    <w:rsid w:val="00886462"/>
    <w:rsid w:val="008A244F"/>
    <w:rsid w:val="008A7B2F"/>
    <w:rsid w:val="008B7793"/>
    <w:rsid w:val="008C0347"/>
    <w:rsid w:val="008C2207"/>
    <w:rsid w:val="008C7BB1"/>
    <w:rsid w:val="008D37CB"/>
    <w:rsid w:val="008E071B"/>
    <w:rsid w:val="008E335A"/>
    <w:rsid w:val="008E6F40"/>
    <w:rsid w:val="008E7F0F"/>
    <w:rsid w:val="008F0552"/>
    <w:rsid w:val="008F6958"/>
    <w:rsid w:val="008F7B1A"/>
    <w:rsid w:val="00901A0C"/>
    <w:rsid w:val="0091098A"/>
    <w:rsid w:val="00910ACF"/>
    <w:rsid w:val="00914234"/>
    <w:rsid w:val="00924707"/>
    <w:rsid w:val="00925595"/>
    <w:rsid w:val="00930B8D"/>
    <w:rsid w:val="00932D50"/>
    <w:rsid w:val="0094760D"/>
    <w:rsid w:val="00950666"/>
    <w:rsid w:val="00956633"/>
    <w:rsid w:val="0095674E"/>
    <w:rsid w:val="0096184B"/>
    <w:rsid w:val="009666FB"/>
    <w:rsid w:val="00974C10"/>
    <w:rsid w:val="00974E59"/>
    <w:rsid w:val="009847C2"/>
    <w:rsid w:val="009857DE"/>
    <w:rsid w:val="00990F9C"/>
    <w:rsid w:val="00993B3B"/>
    <w:rsid w:val="00993F83"/>
    <w:rsid w:val="009B39D9"/>
    <w:rsid w:val="009B4B7D"/>
    <w:rsid w:val="009B673A"/>
    <w:rsid w:val="009C0057"/>
    <w:rsid w:val="009C6717"/>
    <w:rsid w:val="009C72E2"/>
    <w:rsid w:val="009D3CCE"/>
    <w:rsid w:val="009D4DC7"/>
    <w:rsid w:val="009E03BD"/>
    <w:rsid w:val="009E26C7"/>
    <w:rsid w:val="009E7E82"/>
    <w:rsid w:val="009F5B04"/>
    <w:rsid w:val="009F6DEF"/>
    <w:rsid w:val="00A0023A"/>
    <w:rsid w:val="00A07725"/>
    <w:rsid w:val="00A07C8F"/>
    <w:rsid w:val="00A13069"/>
    <w:rsid w:val="00A14703"/>
    <w:rsid w:val="00A164BC"/>
    <w:rsid w:val="00A2713E"/>
    <w:rsid w:val="00A27A63"/>
    <w:rsid w:val="00A30D6F"/>
    <w:rsid w:val="00A3496B"/>
    <w:rsid w:val="00A42EDB"/>
    <w:rsid w:val="00A4372C"/>
    <w:rsid w:val="00A45D3D"/>
    <w:rsid w:val="00A65870"/>
    <w:rsid w:val="00A74568"/>
    <w:rsid w:val="00A800D2"/>
    <w:rsid w:val="00A80D72"/>
    <w:rsid w:val="00AA03EC"/>
    <w:rsid w:val="00AA242B"/>
    <w:rsid w:val="00AA72F9"/>
    <w:rsid w:val="00AB21D0"/>
    <w:rsid w:val="00AC2098"/>
    <w:rsid w:val="00AC28A5"/>
    <w:rsid w:val="00AC4731"/>
    <w:rsid w:val="00AD3983"/>
    <w:rsid w:val="00AE1E31"/>
    <w:rsid w:val="00AE39D5"/>
    <w:rsid w:val="00AF50B8"/>
    <w:rsid w:val="00B03A0E"/>
    <w:rsid w:val="00B35DB6"/>
    <w:rsid w:val="00B370DC"/>
    <w:rsid w:val="00B41C3B"/>
    <w:rsid w:val="00B436F7"/>
    <w:rsid w:val="00B53607"/>
    <w:rsid w:val="00B562E0"/>
    <w:rsid w:val="00B63937"/>
    <w:rsid w:val="00B70FD9"/>
    <w:rsid w:val="00B7179B"/>
    <w:rsid w:val="00B72BF6"/>
    <w:rsid w:val="00B97E10"/>
    <w:rsid w:val="00BA16B0"/>
    <w:rsid w:val="00BB08D7"/>
    <w:rsid w:val="00BB2357"/>
    <w:rsid w:val="00BB3197"/>
    <w:rsid w:val="00BB389A"/>
    <w:rsid w:val="00BB3E70"/>
    <w:rsid w:val="00BB4B46"/>
    <w:rsid w:val="00BB4CE9"/>
    <w:rsid w:val="00BC6207"/>
    <w:rsid w:val="00BC6883"/>
    <w:rsid w:val="00BC7ABC"/>
    <w:rsid w:val="00BD0BD6"/>
    <w:rsid w:val="00BD26E0"/>
    <w:rsid w:val="00BD796B"/>
    <w:rsid w:val="00BF76FD"/>
    <w:rsid w:val="00BF78A6"/>
    <w:rsid w:val="00C01880"/>
    <w:rsid w:val="00C06C08"/>
    <w:rsid w:val="00C06F6D"/>
    <w:rsid w:val="00C079F3"/>
    <w:rsid w:val="00C103AC"/>
    <w:rsid w:val="00C14868"/>
    <w:rsid w:val="00C15195"/>
    <w:rsid w:val="00C16B80"/>
    <w:rsid w:val="00C21764"/>
    <w:rsid w:val="00C25929"/>
    <w:rsid w:val="00C36DFF"/>
    <w:rsid w:val="00C5062F"/>
    <w:rsid w:val="00C51138"/>
    <w:rsid w:val="00C538D9"/>
    <w:rsid w:val="00C55A0D"/>
    <w:rsid w:val="00C62179"/>
    <w:rsid w:val="00C75ECD"/>
    <w:rsid w:val="00C7682A"/>
    <w:rsid w:val="00C82B4C"/>
    <w:rsid w:val="00C91F48"/>
    <w:rsid w:val="00CB33B0"/>
    <w:rsid w:val="00CB501C"/>
    <w:rsid w:val="00CC1331"/>
    <w:rsid w:val="00CC4589"/>
    <w:rsid w:val="00CC7C8A"/>
    <w:rsid w:val="00CD698B"/>
    <w:rsid w:val="00CD6C45"/>
    <w:rsid w:val="00CE21D8"/>
    <w:rsid w:val="00CE6377"/>
    <w:rsid w:val="00CE7E3B"/>
    <w:rsid w:val="00CF14FA"/>
    <w:rsid w:val="00CF6367"/>
    <w:rsid w:val="00D03237"/>
    <w:rsid w:val="00D03A62"/>
    <w:rsid w:val="00D14467"/>
    <w:rsid w:val="00D14D6C"/>
    <w:rsid w:val="00D20B52"/>
    <w:rsid w:val="00D2280C"/>
    <w:rsid w:val="00D351D8"/>
    <w:rsid w:val="00D43DF8"/>
    <w:rsid w:val="00D44378"/>
    <w:rsid w:val="00D46828"/>
    <w:rsid w:val="00D50744"/>
    <w:rsid w:val="00D63708"/>
    <w:rsid w:val="00D66A30"/>
    <w:rsid w:val="00D672A1"/>
    <w:rsid w:val="00D74EB0"/>
    <w:rsid w:val="00D84BA1"/>
    <w:rsid w:val="00D86769"/>
    <w:rsid w:val="00D93B6C"/>
    <w:rsid w:val="00DA0B00"/>
    <w:rsid w:val="00DA42C4"/>
    <w:rsid w:val="00DD18B3"/>
    <w:rsid w:val="00DE4123"/>
    <w:rsid w:val="00DE4B39"/>
    <w:rsid w:val="00DF43F3"/>
    <w:rsid w:val="00E134D1"/>
    <w:rsid w:val="00E14579"/>
    <w:rsid w:val="00E1597F"/>
    <w:rsid w:val="00E1744D"/>
    <w:rsid w:val="00E17B67"/>
    <w:rsid w:val="00E3347B"/>
    <w:rsid w:val="00E35013"/>
    <w:rsid w:val="00E4032A"/>
    <w:rsid w:val="00E40ACE"/>
    <w:rsid w:val="00E47E83"/>
    <w:rsid w:val="00E52B78"/>
    <w:rsid w:val="00E569B4"/>
    <w:rsid w:val="00E73505"/>
    <w:rsid w:val="00E736DD"/>
    <w:rsid w:val="00E73F2B"/>
    <w:rsid w:val="00E74B6E"/>
    <w:rsid w:val="00E74BF0"/>
    <w:rsid w:val="00E816A2"/>
    <w:rsid w:val="00E96588"/>
    <w:rsid w:val="00E974A2"/>
    <w:rsid w:val="00EB4FBA"/>
    <w:rsid w:val="00EB69FD"/>
    <w:rsid w:val="00EC60E7"/>
    <w:rsid w:val="00EC66A7"/>
    <w:rsid w:val="00ED09E9"/>
    <w:rsid w:val="00ED2B45"/>
    <w:rsid w:val="00ED5109"/>
    <w:rsid w:val="00EE1231"/>
    <w:rsid w:val="00EE1296"/>
    <w:rsid w:val="00EE17BF"/>
    <w:rsid w:val="00EE1846"/>
    <w:rsid w:val="00F07BBF"/>
    <w:rsid w:val="00F1431F"/>
    <w:rsid w:val="00F237C4"/>
    <w:rsid w:val="00F258BE"/>
    <w:rsid w:val="00F318FE"/>
    <w:rsid w:val="00F32726"/>
    <w:rsid w:val="00F359C1"/>
    <w:rsid w:val="00F4012B"/>
    <w:rsid w:val="00F517B9"/>
    <w:rsid w:val="00F52ED3"/>
    <w:rsid w:val="00F613F2"/>
    <w:rsid w:val="00F733A1"/>
    <w:rsid w:val="00F73956"/>
    <w:rsid w:val="00F7660B"/>
    <w:rsid w:val="00F77D75"/>
    <w:rsid w:val="00F8769A"/>
    <w:rsid w:val="00F958BE"/>
    <w:rsid w:val="00F961B4"/>
    <w:rsid w:val="00FA0E22"/>
    <w:rsid w:val="00FA457D"/>
    <w:rsid w:val="00FA59CE"/>
    <w:rsid w:val="00FA7A18"/>
    <w:rsid w:val="00FB44FB"/>
    <w:rsid w:val="00FB69EE"/>
    <w:rsid w:val="00FE344E"/>
    <w:rsid w:val="00FF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D5A8E9"/>
  <w15:docId w15:val="{40763B5C-6FB6-4CD7-8CBD-1D2E5768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4A2"/>
  </w:style>
  <w:style w:type="paragraph" w:styleId="1">
    <w:name w:val="heading 1"/>
    <w:basedOn w:val="a"/>
    <w:next w:val="a"/>
    <w:link w:val="10"/>
    <w:uiPriority w:val="99"/>
    <w:qFormat/>
    <w:rsid w:val="00D63708"/>
    <w:pPr>
      <w:keepNext/>
      <w:keepLines/>
      <w:suppressAutoHyphens/>
      <w:spacing w:before="480"/>
      <w:jc w:val="center"/>
      <w:outlineLvl w:val="0"/>
    </w:pPr>
    <w:rPr>
      <w:b/>
      <w:b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1E4E7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7">
    <w:name w:val="heading 7"/>
    <w:basedOn w:val="a"/>
    <w:next w:val="a"/>
    <w:link w:val="70"/>
    <w:uiPriority w:val="99"/>
    <w:qFormat/>
    <w:locked/>
    <w:rsid w:val="00956633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63708"/>
    <w:rPr>
      <w:rFonts w:eastAsia="Times New Roman" w:cs="Times New Roman"/>
      <w:b/>
      <w:bCs/>
      <w:sz w:val="28"/>
      <w:szCs w:val="28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E4E78"/>
    <w:rPr>
      <w:rFonts w:ascii="Cambria" w:hAnsi="Cambria" w:cs="Times New Roman"/>
      <w:b/>
      <w:bCs/>
      <w:color w:val="4F81BD"/>
    </w:rPr>
  </w:style>
  <w:style w:type="paragraph" w:styleId="a3">
    <w:name w:val="Body Text Indent"/>
    <w:basedOn w:val="a"/>
    <w:link w:val="a4"/>
    <w:uiPriority w:val="99"/>
    <w:rsid w:val="009B673A"/>
    <w:pPr>
      <w:ind w:left="2127" w:hanging="2127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21B87"/>
    <w:rPr>
      <w:sz w:val="20"/>
      <w:szCs w:val="20"/>
    </w:rPr>
  </w:style>
  <w:style w:type="paragraph" w:styleId="a5">
    <w:name w:val="Body Text"/>
    <w:basedOn w:val="a"/>
    <w:link w:val="a6"/>
    <w:uiPriority w:val="99"/>
    <w:rsid w:val="009B673A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021B87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8C22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1B87"/>
    <w:rPr>
      <w:sz w:val="0"/>
      <w:szCs w:val="0"/>
    </w:rPr>
  </w:style>
  <w:style w:type="paragraph" w:styleId="2">
    <w:name w:val="Body Text Indent 2"/>
    <w:basedOn w:val="a"/>
    <w:link w:val="20"/>
    <w:uiPriority w:val="99"/>
    <w:rsid w:val="009F5B04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F5B04"/>
    <w:rPr>
      <w:rFonts w:cs="Times New Roman"/>
      <w:sz w:val="24"/>
      <w:szCs w:val="24"/>
    </w:rPr>
  </w:style>
  <w:style w:type="character" w:customStyle="1" w:styleId="a9">
    <w:name w:val="Основной текст_"/>
    <w:link w:val="11"/>
    <w:uiPriority w:val="99"/>
    <w:locked/>
    <w:rsid w:val="003C4B91"/>
    <w:rPr>
      <w:spacing w:val="10"/>
      <w:sz w:val="23"/>
      <w:shd w:val="clear" w:color="auto" w:fill="FFFFFF"/>
    </w:rPr>
  </w:style>
  <w:style w:type="paragraph" w:customStyle="1" w:styleId="11">
    <w:name w:val="Основной текст1"/>
    <w:basedOn w:val="a"/>
    <w:link w:val="a9"/>
    <w:uiPriority w:val="99"/>
    <w:rsid w:val="003C4B91"/>
    <w:pPr>
      <w:shd w:val="clear" w:color="auto" w:fill="FFFFFF"/>
      <w:spacing w:line="302" w:lineRule="exact"/>
      <w:jc w:val="both"/>
    </w:pPr>
    <w:rPr>
      <w:spacing w:val="10"/>
      <w:sz w:val="23"/>
    </w:rPr>
  </w:style>
  <w:style w:type="character" w:styleId="aa">
    <w:name w:val="Strong"/>
    <w:basedOn w:val="a0"/>
    <w:uiPriority w:val="99"/>
    <w:qFormat/>
    <w:rsid w:val="003A4DF7"/>
    <w:rPr>
      <w:rFonts w:cs="Times New Roman"/>
      <w:b/>
    </w:rPr>
  </w:style>
  <w:style w:type="paragraph" w:customStyle="1" w:styleId="12">
    <w:name w:val="Заголовок1"/>
    <w:basedOn w:val="a"/>
    <w:next w:val="a5"/>
    <w:uiPriority w:val="99"/>
    <w:rsid w:val="00425E58"/>
    <w:pPr>
      <w:keepNext/>
      <w:widowControl w:val="0"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ab">
    <w:name w:val="Содержимое таблицы"/>
    <w:basedOn w:val="a"/>
    <w:rsid w:val="00425E58"/>
    <w:pPr>
      <w:widowControl w:val="0"/>
      <w:suppressLineNumbers/>
      <w:suppressAutoHyphens/>
    </w:pPr>
    <w:rPr>
      <w:kern w:val="1"/>
      <w:sz w:val="24"/>
      <w:szCs w:val="24"/>
      <w:lang w:eastAsia="ar-SA"/>
    </w:rPr>
  </w:style>
  <w:style w:type="paragraph" w:customStyle="1" w:styleId="ConsPlusDocList">
    <w:name w:val="ConsPlusDocList"/>
    <w:next w:val="a"/>
    <w:uiPriority w:val="99"/>
    <w:rsid w:val="00425E58"/>
    <w:pPr>
      <w:widowControl w:val="0"/>
      <w:suppressAutoHyphens/>
      <w:autoSpaceDE w:val="0"/>
    </w:pPr>
    <w:rPr>
      <w:rFonts w:ascii="Arial" w:hAnsi="Arial" w:cs="Arial"/>
      <w:kern w:val="1"/>
      <w:lang w:val="de-DE" w:eastAsia="fa-IR" w:bidi="fa-IR"/>
    </w:rPr>
  </w:style>
  <w:style w:type="paragraph" w:customStyle="1" w:styleId="ConsPlusCell">
    <w:name w:val="ConsPlusCell"/>
    <w:next w:val="a"/>
    <w:uiPriority w:val="99"/>
    <w:rsid w:val="00425E58"/>
    <w:pPr>
      <w:widowControl w:val="0"/>
      <w:suppressAutoHyphens/>
      <w:autoSpaceDE w:val="0"/>
    </w:pPr>
    <w:rPr>
      <w:rFonts w:ascii="Arial" w:hAnsi="Arial" w:cs="Arial"/>
      <w:kern w:val="1"/>
      <w:lang w:val="de-DE" w:eastAsia="fa-IR" w:bidi="fa-IR"/>
    </w:rPr>
  </w:style>
  <w:style w:type="paragraph" w:styleId="ac">
    <w:name w:val="Normal (Web)"/>
    <w:basedOn w:val="a"/>
    <w:uiPriority w:val="99"/>
    <w:rsid w:val="0020117F"/>
    <w:pPr>
      <w:widowControl w:val="0"/>
      <w:suppressAutoHyphens/>
      <w:spacing w:before="31" w:after="31"/>
    </w:pPr>
    <w:rPr>
      <w:rFonts w:ascii="Arial" w:hAnsi="Arial" w:cs="Arial"/>
      <w:color w:val="000000"/>
      <w:spacing w:val="2"/>
      <w:kern w:val="1"/>
      <w:sz w:val="24"/>
      <w:szCs w:val="24"/>
      <w:lang w:eastAsia="ar-SA"/>
    </w:rPr>
  </w:style>
  <w:style w:type="character" w:customStyle="1" w:styleId="4">
    <w:name w:val="Основной шрифт абзаца4"/>
    <w:uiPriority w:val="99"/>
    <w:rsid w:val="006C02D2"/>
  </w:style>
  <w:style w:type="paragraph" w:customStyle="1" w:styleId="13">
    <w:name w:val="Обычный1"/>
    <w:uiPriority w:val="99"/>
    <w:rsid w:val="006C02D2"/>
    <w:pPr>
      <w:widowControl w:val="0"/>
      <w:suppressAutoHyphens/>
    </w:pPr>
    <w:rPr>
      <w:rFonts w:ascii="Arial" w:hAnsi="Arial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link w:val="ConsPlusNormal0"/>
    <w:rsid w:val="007B26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B268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99"/>
    <w:qFormat/>
    <w:rsid w:val="007B268D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ae">
    <w:name w:val="ЭЭГ"/>
    <w:basedOn w:val="a"/>
    <w:uiPriority w:val="99"/>
    <w:rsid w:val="00D63708"/>
    <w:pPr>
      <w:spacing w:line="360" w:lineRule="auto"/>
      <w:ind w:firstLine="720"/>
      <w:jc w:val="both"/>
    </w:pPr>
    <w:rPr>
      <w:sz w:val="24"/>
      <w:szCs w:val="24"/>
    </w:rPr>
  </w:style>
  <w:style w:type="paragraph" w:customStyle="1" w:styleId="Heading">
    <w:name w:val="Heading"/>
    <w:basedOn w:val="a"/>
    <w:next w:val="a"/>
    <w:uiPriority w:val="99"/>
    <w:rsid w:val="00BD0BD6"/>
    <w:pPr>
      <w:keepNext/>
      <w:widowControl w:val="0"/>
      <w:suppressAutoHyphens/>
      <w:autoSpaceDN w:val="0"/>
      <w:spacing w:before="240" w:after="120"/>
      <w:textAlignment w:val="baseline"/>
    </w:pPr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paragraph" w:customStyle="1" w:styleId="TableContents">
    <w:name w:val="Table Contents"/>
    <w:basedOn w:val="a"/>
    <w:uiPriority w:val="99"/>
    <w:rsid w:val="00BD0BD6"/>
    <w:pPr>
      <w:widowControl w:val="0"/>
      <w:suppressLineNumbers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customStyle="1" w:styleId="Standard">
    <w:name w:val="Standard"/>
    <w:uiPriority w:val="99"/>
    <w:rsid w:val="00D44378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uiPriority w:val="99"/>
    <w:rsid w:val="00D44378"/>
    <w:pPr>
      <w:spacing w:after="120"/>
    </w:pPr>
  </w:style>
  <w:style w:type="character" w:customStyle="1" w:styleId="StrongEmphasis">
    <w:name w:val="Strong Emphasis"/>
    <w:uiPriority w:val="99"/>
    <w:rsid w:val="00EE17BF"/>
    <w:rPr>
      <w:b/>
    </w:rPr>
  </w:style>
  <w:style w:type="table" w:styleId="af">
    <w:name w:val="Table Grid"/>
    <w:basedOn w:val="a1"/>
    <w:uiPriority w:val="99"/>
    <w:rsid w:val="00A271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">
    <w:name w:val="Сетка таблицы1"/>
    <w:basedOn w:val="a1"/>
    <w:next w:val="af"/>
    <w:uiPriority w:val="59"/>
    <w:rsid w:val="00F1431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EE1846"/>
    <w:rPr>
      <w:color w:val="0000FF"/>
      <w:u w:val="single"/>
    </w:rPr>
  </w:style>
  <w:style w:type="paragraph" w:customStyle="1" w:styleId="ConsNonformat">
    <w:name w:val="ConsNonformat"/>
    <w:uiPriority w:val="99"/>
    <w:rsid w:val="00EE184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af1">
    <w:name w:val="Обычный (паспорт)"/>
    <w:basedOn w:val="a"/>
    <w:uiPriority w:val="99"/>
    <w:rsid w:val="00EE1846"/>
    <w:pPr>
      <w:spacing w:before="120"/>
      <w:jc w:val="both"/>
    </w:pPr>
    <w:rPr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rsid w:val="00956633"/>
    <w:rPr>
      <w:rFonts w:ascii="Calibri" w:hAnsi="Calibri"/>
      <w:sz w:val="24"/>
      <w:szCs w:val="24"/>
    </w:rPr>
  </w:style>
  <w:style w:type="paragraph" w:styleId="af2">
    <w:name w:val="Title"/>
    <w:basedOn w:val="a"/>
    <w:link w:val="af3"/>
    <w:qFormat/>
    <w:locked/>
    <w:rsid w:val="00E74BF0"/>
    <w:pPr>
      <w:jc w:val="center"/>
    </w:pPr>
    <w:rPr>
      <w:b/>
      <w:bCs/>
      <w:i/>
      <w:iCs/>
      <w:sz w:val="28"/>
      <w:szCs w:val="24"/>
    </w:rPr>
  </w:style>
  <w:style w:type="character" w:customStyle="1" w:styleId="af3">
    <w:name w:val="Заголовок Знак"/>
    <w:basedOn w:val="a0"/>
    <w:link w:val="af2"/>
    <w:rsid w:val="00E74BF0"/>
    <w:rPr>
      <w:b/>
      <w:bCs/>
      <w:i/>
      <w:iCs/>
      <w:sz w:val="28"/>
      <w:szCs w:val="24"/>
    </w:rPr>
  </w:style>
  <w:style w:type="paragraph" w:customStyle="1" w:styleId="Default">
    <w:name w:val="Default"/>
    <w:rsid w:val="002078C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ConsPlusNormal0">
    <w:name w:val="ConsPlusNormal Знак"/>
    <w:basedOn w:val="a0"/>
    <w:link w:val="ConsPlusNormal"/>
    <w:locked/>
    <w:rsid w:val="002078CC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17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5DBB0C3448BE632BD264EA665F784E1EDDC77972B53968E2E5A09DD48635F447C6EC745302797B88EDA821AExED9D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411&amp;n=212800&amp;dst=1002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357927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94675-E4AB-46F0-AAF4-F126F9D9C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1108</Words>
  <Characters>9080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</vt:lpstr>
    </vt:vector>
  </TitlesOfParts>
  <Company>Култукская  администрация</Company>
  <LinksUpToDate>false</LinksUpToDate>
  <CharactersWithSpaces>10168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</dc:title>
  <dc:subject>JOГO JARDIM x8?! PORRA! DIA 8 VOTA NГO!</dc:subject>
  <dc:creator>VOTA NГO А REGIONALIZAЗГO! SIM AO REFORЗO DO MUNICIPALISMO!</dc:creator>
  <dc:description>A REGIONALIZAЗГO Й UM ERRO COLOSSAL!</dc:description>
  <cp:lastModifiedBy>User</cp:lastModifiedBy>
  <cp:revision>10</cp:revision>
  <cp:lastPrinted>2024-10-08T06:26:00Z</cp:lastPrinted>
  <dcterms:created xsi:type="dcterms:W3CDTF">2024-10-09T07:36:00Z</dcterms:created>
  <dcterms:modified xsi:type="dcterms:W3CDTF">2024-10-23T08:09:00Z</dcterms:modified>
</cp:coreProperties>
</file>